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7D392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173FA6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173FA6" w:rsidRPr="00173FA6">
        <w:rPr>
          <w:rFonts w:ascii="Times New Roman" w:hAnsi="Times New Roman" w:cs="Times New Roman"/>
          <w:b/>
          <w:sz w:val="24"/>
          <w:szCs w:val="24"/>
        </w:rPr>
        <w:t>ГЛИНКА КОМИТОВ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0E723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60071" w:rsidRPr="003625F5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3625F5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</w:t>
      </w:r>
    </w:p>
    <w:p w:rsidR="005A2744" w:rsidRPr="00BC135E" w:rsidRDefault="005A2744" w:rsidP="005A274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5A2744" w:rsidRPr="00BC135E" w:rsidRDefault="005A2744" w:rsidP="005A274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</w:p>
    <w:p w:rsidR="005A2744" w:rsidRPr="00693DD2" w:rsidRDefault="005A2744" w:rsidP="005A274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C135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процедура чрез събиране на оферти с обява за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възлагане на обществена поръчка</w:t>
      </w:r>
      <w:r w:rsidRPr="00BC135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реда на чл. 20, ал. 3, т. 2  от  Закона за обществените поръчки с предмет: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0E7230">
      <w:pPr>
        <w:spacing w:after="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0E7230" w:rsidRDefault="00574361" w:rsidP="00E62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57436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„ОБСЛУЖВАНЕ НА РАБОТЕЩИТЕ В ЦУ НА НЗОК ОТ СЛУЖБА ПО ТРУДОВА МЕДИЦИНА</w:t>
      </w:r>
      <w:r w:rsidR="000E723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И ИЗВЪРШВАНЕ НА ПРОФИЛАКТИЧНИ МЕДИЦИНСКИ ПРЕГЛЕДИ С ДВЕ ОБОСОБЕНИ ПОЗИЦИИ, КАКТО СЛЕДВА:</w:t>
      </w:r>
    </w:p>
    <w:p w:rsidR="00882BB2" w:rsidRDefault="000E7230" w:rsidP="00E62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ОБОСОБЕНА ПОЗИЦИЯ № 1: ОБСЛУЖВАНЕ НА РАБОТЕЩИТЕ В ЦУ НА НЗОК ОТ СЛУЖДА ПО ТРУДОВА МЕДИЦИНА</w:t>
      </w:r>
    </w:p>
    <w:p w:rsidR="00652AC3" w:rsidRDefault="000E7230" w:rsidP="00E62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И</w:t>
      </w:r>
    </w:p>
    <w:p w:rsidR="00652AC3" w:rsidRPr="000E7230" w:rsidRDefault="000E7230" w:rsidP="000E7230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ОБОСОБЕНА ПОЗИЦИЯ № 2: ИЗВЪРШВАНЕ НА ПРОФИЛАКТИЧНИ</w:t>
      </w:r>
      <w:r w:rsidR="00B64DF3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МЕДИЦИНСКИ ПРЕГЛЕДИ И ИЗСЛЕДВАНИЯ</w:t>
      </w:r>
      <w:r w:rsidR="00882BB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НА РАБОТЕЩИТЕ В ЦУ НА НЗОК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“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87C39" w:rsidRDefault="005A2744" w:rsidP="00882BB2">
      <w:pPr>
        <w:spacing w:before="240" w:after="120" w:line="360" w:lineRule="auto"/>
        <w:jc w:val="center"/>
        <w:rPr>
          <w:rFonts w:ascii="Times New Roman" w:eastAsia="Times New Roman" w:hAnsi="Times New Roman" w:cs="Times New Roman"/>
          <w:bCs/>
          <w:smallCaps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smallCaps/>
          <w:noProof/>
          <w:sz w:val="24"/>
          <w:szCs w:val="24"/>
          <w:lang w:val="bg-BG"/>
        </w:rPr>
        <w:t>2016</w:t>
      </w:r>
      <w:r w:rsidR="000E7230">
        <w:rPr>
          <w:rFonts w:ascii="Times New Roman" w:eastAsia="Times New Roman" w:hAnsi="Times New Roman" w:cs="Times New Roman"/>
          <w:bCs/>
          <w:smallCaps/>
          <w:noProof/>
          <w:sz w:val="24"/>
          <w:szCs w:val="24"/>
          <w:lang w:val="bg-BG"/>
        </w:rPr>
        <w:t xml:space="preserve"> г</w:t>
      </w:r>
      <w:r w:rsidR="00173FA6" w:rsidRPr="00173FA6">
        <w:rPr>
          <w:rFonts w:ascii="Times New Roman" w:eastAsia="Times New Roman" w:hAnsi="Times New Roman" w:cs="Times New Roman"/>
          <w:bCs/>
          <w:smallCaps/>
          <w:noProof/>
          <w:sz w:val="24"/>
          <w:szCs w:val="24"/>
          <w:lang w:val="bg-BG"/>
        </w:rPr>
        <w:t>.</w:t>
      </w:r>
    </w:p>
    <w:p w:rsidR="00882BB2" w:rsidRPr="00882BB2" w:rsidRDefault="00882BB2" w:rsidP="00882BB2">
      <w:pPr>
        <w:spacing w:before="240" w:after="120" w:line="360" w:lineRule="auto"/>
        <w:jc w:val="center"/>
        <w:rPr>
          <w:rFonts w:ascii="Times New Roman" w:eastAsia="Times New Roman" w:hAnsi="Times New Roman" w:cs="Times New Roman"/>
          <w:bCs/>
          <w:smallCaps/>
          <w:noProof/>
          <w:sz w:val="24"/>
          <w:szCs w:val="24"/>
          <w:lang w:val="bg-BG"/>
        </w:rPr>
      </w:pPr>
    </w:p>
    <w:p w:rsidR="004A0179" w:rsidRDefault="004A0179" w:rsidP="00B721BC">
      <w:pPr>
        <w:pStyle w:val="ListParagraph"/>
        <w:numPr>
          <w:ilvl w:val="0"/>
          <w:numId w:val="11"/>
        </w:numPr>
        <w:spacing w:after="0" w:line="240" w:lineRule="auto"/>
        <w:ind w:left="0" w:hanging="1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ОПИСАНИЕ НА ПРЕДМЕТА НА ПОРЪЧКАТА</w:t>
      </w:r>
    </w:p>
    <w:p w:rsidR="00D32650" w:rsidRPr="007D3920" w:rsidRDefault="00D32650" w:rsidP="00D32650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3625F5" w:rsidRPr="00A95C9A" w:rsidRDefault="003625F5" w:rsidP="003625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</w:t>
      </w:r>
      <w:r w:rsidRPr="00A95C9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Пълно описание на предмета на обществената поръчка</w:t>
      </w:r>
    </w:p>
    <w:p w:rsidR="00EB4AB9" w:rsidRPr="005506DC" w:rsidRDefault="003625F5" w:rsidP="005506D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25F5">
        <w:rPr>
          <w:rFonts w:ascii="Times New Roman" w:hAnsi="Times New Roman" w:cs="Times New Roman"/>
          <w:sz w:val="24"/>
          <w:szCs w:val="24"/>
          <w:lang w:val="bg-BG"/>
        </w:rPr>
        <w:t>Предметът на обществената поръчка е</w:t>
      </w:r>
      <w:r w:rsidR="00B64DF3">
        <w:rPr>
          <w:rFonts w:ascii="Times New Roman" w:hAnsi="Times New Roman" w:cs="Times New Roman"/>
          <w:sz w:val="24"/>
          <w:szCs w:val="24"/>
          <w:lang w:val="bg-BG"/>
        </w:rPr>
        <w:t>:</w:t>
      </w:r>
      <w:r w:rsidRPr="003625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1032D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B64DF3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3625F5">
        <w:rPr>
          <w:rFonts w:ascii="Times New Roman" w:hAnsi="Times New Roman" w:cs="Times New Roman"/>
          <w:sz w:val="24"/>
          <w:szCs w:val="24"/>
          <w:lang w:val="bg-BG"/>
        </w:rPr>
        <w:t xml:space="preserve">бслужване на работещите в ЦУ на НЗОК от служба по трудова медицина </w:t>
      </w:r>
      <w:r w:rsidR="00B64DF3">
        <w:rPr>
          <w:rFonts w:ascii="Times New Roman" w:hAnsi="Times New Roman" w:cs="Times New Roman"/>
          <w:sz w:val="24"/>
          <w:szCs w:val="24"/>
          <w:lang w:val="bg-BG"/>
        </w:rPr>
        <w:t>и извършване на профилактични медицински прегледи и изследвания с дв</w:t>
      </w:r>
      <w:r w:rsidR="00F82E17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B64DF3">
        <w:rPr>
          <w:rFonts w:ascii="Times New Roman" w:hAnsi="Times New Roman" w:cs="Times New Roman"/>
          <w:sz w:val="24"/>
          <w:szCs w:val="24"/>
          <w:lang w:val="bg-BG"/>
        </w:rPr>
        <w:t xml:space="preserve"> обособени позиции, както следва: </w:t>
      </w:r>
      <w:r w:rsidR="00F82E17">
        <w:rPr>
          <w:rFonts w:ascii="Times New Roman" w:hAnsi="Times New Roman" w:cs="Times New Roman"/>
          <w:sz w:val="24"/>
          <w:szCs w:val="24"/>
          <w:lang w:val="bg-BG"/>
        </w:rPr>
        <w:t>Обособена позиция № 1: Обсл</w:t>
      </w:r>
      <w:r w:rsidR="008665B2">
        <w:rPr>
          <w:rFonts w:ascii="Times New Roman" w:hAnsi="Times New Roman" w:cs="Times New Roman"/>
          <w:sz w:val="24"/>
          <w:szCs w:val="24"/>
          <w:lang w:val="bg-BG"/>
        </w:rPr>
        <w:t>ужване на работещите в ЦУ на НЗО</w:t>
      </w:r>
      <w:r w:rsidR="00F82E17">
        <w:rPr>
          <w:rFonts w:ascii="Times New Roman" w:hAnsi="Times New Roman" w:cs="Times New Roman"/>
          <w:sz w:val="24"/>
          <w:szCs w:val="24"/>
          <w:lang w:val="bg-BG"/>
        </w:rPr>
        <w:t>К от служба по трудова медицина и Обособена позиция № 2: Извършване на профилактични медицински прегледи и изследва</w:t>
      </w:r>
      <w:r w:rsidR="00B1032D">
        <w:rPr>
          <w:rFonts w:ascii="Times New Roman" w:hAnsi="Times New Roman" w:cs="Times New Roman"/>
          <w:sz w:val="24"/>
          <w:szCs w:val="24"/>
          <w:lang w:val="bg-BG"/>
        </w:rPr>
        <w:t>ния на работещите в ЦУ на НЗОК“</w:t>
      </w:r>
      <w:r w:rsidR="00EB4AB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E682E" w:rsidRDefault="006502CD" w:rsidP="00D32650">
      <w:pPr>
        <w:pStyle w:val="ListParagraph"/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Всеки участник може да подава оферта </w:t>
      </w:r>
      <w:r w:rsid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само за една</w:t>
      </w:r>
      <w:r w:rsidRPr="000E1BF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от обособените позиции</w:t>
      </w:r>
      <w:r w:rsid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EB4AB9" w:rsidRPr="00D32650" w:rsidRDefault="00EB4AB9" w:rsidP="00D32650">
      <w:pPr>
        <w:pStyle w:val="ListParagraph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25F5" w:rsidRPr="00A95C9A" w:rsidRDefault="003625F5" w:rsidP="003625F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95C9A">
        <w:rPr>
          <w:rFonts w:ascii="Times New Roman" w:hAnsi="Times New Roman" w:cs="Times New Roman"/>
          <w:b/>
          <w:sz w:val="24"/>
          <w:szCs w:val="24"/>
          <w:lang w:val="bg-BG"/>
        </w:rPr>
        <w:t>2. Обект на обществената поръчка</w:t>
      </w:r>
    </w:p>
    <w:p w:rsidR="00D32650" w:rsidRDefault="003625F5" w:rsidP="003625F5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52CF">
        <w:rPr>
          <w:rFonts w:ascii="Times New Roman" w:hAnsi="Times New Roman" w:cs="Times New Roman"/>
          <w:sz w:val="24"/>
          <w:szCs w:val="24"/>
          <w:lang w:val="bg-BG"/>
        </w:rPr>
        <w:t>Общата численост на персонала на ЦУ на НЗОК, подлежащ на обслужване от</w:t>
      </w:r>
      <w:r w:rsidRPr="008725E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служба по трудова медицина </w:t>
      </w:r>
      <w:r w:rsidR="00B64DF3">
        <w:rPr>
          <w:rFonts w:ascii="Times New Roman" w:hAnsi="Times New Roman" w:cs="Times New Roman"/>
          <w:sz w:val="24"/>
          <w:szCs w:val="24"/>
          <w:lang w:val="bg-BG"/>
        </w:rPr>
        <w:t xml:space="preserve">и извършване на профилактични медицински прегледи и изследвания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номинално </w:t>
      </w:r>
      <w:r w:rsidR="006002B5">
        <w:rPr>
          <w:rFonts w:ascii="Times New Roman" w:hAnsi="Times New Roman" w:cs="Times New Roman"/>
          <w:sz w:val="24"/>
          <w:szCs w:val="24"/>
          <w:lang w:val="bg-BG"/>
        </w:rPr>
        <w:t>е 303</w:t>
      </w:r>
      <w:r w:rsidRPr="003625F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>души, като в хода на изпълнение на договора тази численост може да се променя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E682E" w:rsidRPr="00D32650" w:rsidRDefault="007E682E" w:rsidP="00D32650">
      <w:pPr>
        <w:pStyle w:val="ListParagraph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25F5" w:rsidRPr="00A95C9A" w:rsidRDefault="003625F5" w:rsidP="003625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3. Място на изпълнение</w:t>
      </w:r>
    </w:p>
    <w:p w:rsidR="00F82E17" w:rsidRDefault="00F82E17" w:rsidP="003625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2E17">
        <w:rPr>
          <w:rFonts w:ascii="Times New Roman" w:hAnsi="Times New Roman" w:cs="Times New Roman"/>
          <w:b/>
          <w:sz w:val="24"/>
          <w:szCs w:val="24"/>
          <w:lang w:val="bg-BG"/>
        </w:rPr>
        <w:t>3.1.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1</w:t>
      </w:r>
      <w:r w:rsidR="00F35D2D">
        <w:rPr>
          <w:rFonts w:ascii="Times New Roman" w:hAnsi="Times New Roman" w:cs="Times New Roman"/>
          <w:sz w:val="24"/>
          <w:szCs w:val="24"/>
          <w:lang w:val="bg-BG"/>
        </w:rPr>
        <w:t xml:space="preserve"> „Обсл</w:t>
      </w:r>
      <w:r w:rsidR="008665B2">
        <w:rPr>
          <w:rFonts w:ascii="Times New Roman" w:hAnsi="Times New Roman" w:cs="Times New Roman"/>
          <w:sz w:val="24"/>
          <w:szCs w:val="24"/>
          <w:lang w:val="bg-BG"/>
        </w:rPr>
        <w:t>ужване на работещите в ЦУ на НЗО</w:t>
      </w:r>
      <w:r w:rsidR="00F35D2D">
        <w:rPr>
          <w:rFonts w:ascii="Times New Roman" w:hAnsi="Times New Roman" w:cs="Times New Roman"/>
          <w:sz w:val="24"/>
          <w:szCs w:val="24"/>
          <w:lang w:val="bg-BG"/>
        </w:rPr>
        <w:t>К от служба по трудова медицина“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="00D61BB9">
        <w:rPr>
          <w:rFonts w:ascii="Times New Roman" w:hAnsi="Times New Roman" w:cs="Times New Roman"/>
          <w:sz w:val="24"/>
          <w:szCs w:val="24"/>
          <w:lang w:val="bg-BG"/>
        </w:rPr>
        <w:t xml:space="preserve">В работните помещения на адресите на </w:t>
      </w:r>
      <w:r w:rsidR="003625F5">
        <w:rPr>
          <w:rFonts w:ascii="Times New Roman" w:hAnsi="Times New Roman" w:cs="Times New Roman"/>
          <w:sz w:val="24"/>
          <w:szCs w:val="24"/>
          <w:lang w:val="bg-BG"/>
        </w:rPr>
        <w:t>Централно управление на Нацио</w:t>
      </w:r>
      <w:r w:rsidR="00D61BB9">
        <w:rPr>
          <w:rFonts w:ascii="Times New Roman" w:hAnsi="Times New Roman" w:cs="Times New Roman"/>
          <w:sz w:val="24"/>
          <w:szCs w:val="24"/>
          <w:lang w:val="bg-BG"/>
        </w:rPr>
        <w:t>нална здравноосигурителна каса (гр. София, ул. „Кричим № 1“, ул. „</w:t>
      </w:r>
      <w:proofErr w:type="spellStart"/>
      <w:r w:rsidR="00D61BB9">
        <w:rPr>
          <w:rFonts w:ascii="Times New Roman" w:hAnsi="Times New Roman" w:cs="Times New Roman"/>
          <w:sz w:val="24"/>
          <w:szCs w:val="24"/>
          <w:lang w:val="bg-BG"/>
        </w:rPr>
        <w:t>Бигла</w:t>
      </w:r>
      <w:proofErr w:type="spellEnd"/>
      <w:r w:rsidR="00D61BB9">
        <w:rPr>
          <w:rFonts w:ascii="Times New Roman" w:hAnsi="Times New Roman" w:cs="Times New Roman"/>
          <w:sz w:val="24"/>
          <w:szCs w:val="24"/>
          <w:lang w:val="bg-BG"/>
        </w:rPr>
        <w:t>“ № 4 и ул. „</w:t>
      </w:r>
      <w:proofErr w:type="spellStart"/>
      <w:r w:rsidR="00D61BB9">
        <w:rPr>
          <w:rFonts w:ascii="Times New Roman" w:hAnsi="Times New Roman" w:cs="Times New Roman"/>
          <w:sz w:val="24"/>
          <w:szCs w:val="24"/>
          <w:lang w:val="bg-BG"/>
        </w:rPr>
        <w:t>Любата</w:t>
      </w:r>
      <w:proofErr w:type="spellEnd"/>
      <w:r w:rsidR="00D61BB9">
        <w:rPr>
          <w:rFonts w:ascii="Times New Roman" w:hAnsi="Times New Roman" w:cs="Times New Roman"/>
          <w:sz w:val="24"/>
          <w:szCs w:val="24"/>
          <w:lang w:val="bg-BG"/>
        </w:rPr>
        <w:t>“ № 15).</w:t>
      </w:r>
    </w:p>
    <w:p w:rsidR="003625F5" w:rsidRDefault="00F82E17" w:rsidP="003625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2E17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6DC">
        <w:rPr>
          <w:rFonts w:ascii="Times New Roman" w:hAnsi="Times New Roman" w:cs="Times New Roman"/>
          <w:sz w:val="24"/>
          <w:szCs w:val="24"/>
          <w:lang w:val="bg-BG"/>
        </w:rPr>
        <w:t>За обособена позиция № 2</w:t>
      </w:r>
      <w:r w:rsidR="00D61BB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6DC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5506DC">
        <w:rPr>
          <w:rFonts w:ascii="Times New Roman" w:hAnsi="Times New Roman" w:cs="Times New Roman"/>
          <w:sz w:val="24"/>
          <w:szCs w:val="24"/>
          <w:lang w:val="bg-BG"/>
        </w:rPr>
        <w:t>Извършване на профилактични медицински прегледи и изследвания на работещите в ЦУ на НЗОК</w:t>
      </w:r>
      <w:r w:rsidR="005506DC">
        <w:rPr>
          <w:rFonts w:ascii="Times New Roman" w:hAnsi="Times New Roman" w:cs="Times New Roman"/>
          <w:sz w:val="24"/>
          <w:szCs w:val="24"/>
          <w:lang w:val="bg-BG"/>
        </w:rPr>
        <w:t>“:</w:t>
      </w:r>
      <w:r w:rsidR="005506DC" w:rsidRPr="00C24CD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24CD8" w:rsidRPr="00C24CD8">
        <w:rPr>
          <w:rFonts w:ascii="Times New Roman" w:hAnsi="Times New Roman" w:cs="Times New Roman"/>
          <w:sz w:val="24"/>
          <w:szCs w:val="24"/>
          <w:lang w:val="bg-BG"/>
        </w:rPr>
        <w:t xml:space="preserve">Специализирани кабинети и лаборатории </w:t>
      </w:r>
      <w:r w:rsidR="00882BB2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C24CD8" w:rsidRPr="00C24CD8">
        <w:rPr>
          <w:rFonts w:ascii="Times New Roman" w:hAnsi="Times New Roman" w:cs="Times New Roman"/>
          <w:sz w:val="24"/>
          <w:szCs w:val="24"/>
          <w:lang w:val="bg-BG"/>
        </w:rPr>
        <w:t>а извършване на профилактични медицински прегледи и изследвания</w:t>
      </w:r>
      <w:r w:rsidR="003625F5" w:rsidRPr="00C24CD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07E9C" w:rsidRPr="007E682E" w:rsidRDefault="007E682E" w:rsidP="003625F5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E682E">
        <w:rPr>
          <w:rFonts w:ascii="Times New Roman" w:hAnsi="Times New Roman" w:cs="Times New Roman"/>
          <w:b/>
          <w:sz w:val="24"/>
          <w:szCs w:val="24"/>
          <w:lang w:val="bg-BG"/>
        </w:rPr>
        <w:t>4. Срок на изпълнение</w:t>
      </w:r>
    </w:p>
    <w:p w:rsidR="00607E9C" w:rsidRDefault="007E682E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="00607E9C"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BD703C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Срокът на договора </w:t>
      </w:r>
      <w:r w:rsidR="00F82E17">
        <w:rPr>
          <w:rFonts w:ascii="Times New Roman" w:hAnsi="Times New Roman" w:cs="Times New Roman"/>
          <w:sz w:val="24"/>
          <w:szCs w:val="24"/>
          <w:lang w:val="bg-BG"/>
        </w:rPr>
        <w:t xml:space="preserve">и по двете обособени позиции </w:t>
      </w:r>
      <w:r w:rsidR="00BD703C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B64DF3">
        <w:rPr>
          <w:rFonts w:ascii="Times New Roman" w:hAnsi="Times New Roman" w:cs="Times New Roman"/>
          <w:sz w:val="24"/>
          <w:szCs w:val="24"/>
          <w:lang w:val="bg-BG"/>
        </w:rPr>
        <w:t>десет</w:t>
      </w:r>
      <w:r w:rsidR="00BD703C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месеца</w:t>
      </w:r>
      <w:r w:rsidR="00BD703C" w:rsidRPr="007D3920">
        <w:rPr>
          <w:rFonts w:ascii="Times New Roman" w:hAnsi="Times New Roman" w:cs="Times New Roman"/>
          <w:sz w:val="24"/>
          <w:szCs w:val="24"/>
          <w:lang w:val="bg-BG"/>
        </w:rPr>
        <w:t>, считано от датата на подписването му.</w:t>
      </w:r>
    </w:p>
    <w:p w:rsidR="00652AC3" w:rsidRDefault="007E682E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="00607E9C" w:rsidRPr="00D649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Периодът</w:t>
      </w:r>
      <w:r w:rsidR="00607E9C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за извършване на </w:t>
      </w:r>
      <w:r w:rsidR="00607E9C">
        <w:rPr>
          <w:rFonts w:ascii="Times New Roman" w:hAnsi="Times New Roman" w:cs="Times New Roman"/>
          <w:sz w:val="24"/>
          <w:szCs w:val="24"/>
          <w:lang w:val="bg-BG"/>
        </w:rPr>
        <w:t>профилактични</w:t>
      </w:r>
      <w:r w:rsidR="00F82E17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D71B6">
        <w:rPr>
          <w:rFonts w:ascii="Times New Roman" w:hAnsi="Times New Roman" w:cs="Times New Roman"/>
          <w:sz w:val="24"/>
          <w:szCs w:val="24"/>
          <w:lang w:val="bg-BG"/>
        </w:rPr>
        <w:t xml:space="preserve">медицински </w:t>
      </w:r>
      <w:r w:rsidR="00607E9C" w:rsidRPr="00607E9C">
        <w:rPr>
          <w:rFonts w:ascii="Times New Roman" w:hAnsi="Times New Roman" w:cs="Times New Roman"/>
          <w:sz w:val="24"/>
          <w:szCs w:val="24"/>
          <w:lang w:val="bg-BG"/>
        </w:rPr>
        <w:t>прегледи</w:t>
      </w:r>
      <w:r w:rsid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82E17">
        <w:rPr>
          <w:rFonts w:ascii="Times New Roman" w:hAnsi="Times New Roman" w:cs="Times New Roman"/>
          <w:sz w:val="24"/>
          <w:szCs w:val="24"/>
          <w:lang w:val="bg-BG"/>
        </w:rPr>
        <w:t>по обособена позиция № 2 се определя, като възложителя и изпълнителя изготвят и съгласуват график след сключване на договора с определения изпълнител.</w:t>
      </w:r>
    </w:p>
    <w:p w:rsidR="00D61BB9" w:rsidRPr="00D61BB9" w:rsidRDefault="00D61BB9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27CFE" w:rsidRPr="00027CFE" w:rsidRDefault="00F27337" w:rsidP="00027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27337">
        <w:rPr>
          <w:rFonts w:ascii="Times New Roman" w:hAnsi="Times New Roman" w:cs="Times New Roman"/>
          <w:b/>
          <w:sz w:val="24"/>
          <w:szCs w:val="24"/>
          <w:lang w:val="bg-BG"/>
        </w:rPr>
        <w:t>5.</w:t>
      </w:r>
      <w:r w:rsidRPr="00F273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27337">
        <w:rPr>
          <w:rFonts w:ascii="Times New Roman" w:hAnsi="Times New Roman" w:cs="Times New Roman"/>
          <w:b/>
          <w:sz w:val="24"/>
          <w:szCs w:val="24"/>
          <w:lang w:val="bg-BG"/>
        </w:rPr>
        <w:t>Прогнозна</w:t>
      </w:r>
      <w:r w:rsidR="00D61BB9">
        <w:rPr>
          <w:rFonts w:ascii="Times New Roman" w:hAnsi="Times New Roman" w:cs="Times New Roman"/>
          <w:b/>
          <w:sz w:val="24"/>
          <w:szCs w:val="24"/>
          <w:lang w:val="bg-BG"/>
        </w:rPr>
        <w:t>та</w:t>
      </w:r>
      <w:r w:rsidRPr="00F2733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стойност на обществената поръчка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61BB9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027CFE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4F3271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D61BB9">
        <w:rPr>
          <w:rFonts w:ascii="Times New Roman" w:hAnsi="Times New Roman" w:cs="Times New Roman"/>
          <w:sz w:val="24"/>
          <w:szCs w:val="24"/>
          <w:lang w:val="bg-BG"/>
        </w:rPr>
        <w:t> </w:t>
      </w:r>
      <w:r w:rsidRPr="00F27337">
        <w:rPr>
          <w:rFonts w:ascii="Times New Roman" w:hAnsi="Times New Roman" w:cs="Times New Roman"/>
          <w:sz w:val="24"/>
          <w:szCs w:val="24"/>
          <w:lang w:val="bg-BG"/>
        </w:rPr>
        <w:t>000</w:t>
      </w:r>
      <w:r w:rsidR="00D61BB9">
        <w:rPr>
          <w:rFonts w:ascii="Times New Roman" w:hAnsi="Times New Roman" w:cs="Times New Roman"/>
          <w:sz w:val="24"/>
          <w:szCs w:val="24"/>
          <w:lang w:val="bg-BG"/>
        </w:rPr>
        <w:t>,00 (дванадесет хиляди)</w:t>
      </w:r>
      <w:r w:rsidRPr="00F27337">
        <w:rPr>
          <w:rFonts w:ascii="Times New Roman" w:hAnsi="Times New Roman" w:cs="Times New Roman"/>
          <w:sz w:val="24"/>
          <w:szCs w:val="24"/>
          <w:lang w:val="bg-BG"/>
        </w:rPr>
        <w:t xml:space="preserve"> лв.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27CFE">
        <w:rPr>
          <w:rFonts w:ascii="Times New Roman" w:hAnsi="Times New Roman" w:cs="Times New Roman"/>
          <w:sz w:val="24"/>
          <w:szCs w:val="24"/>
          <w:lang w:val="bg-BG"/>
        </w:rPr>
        <w:t>без ДДС, разпределена както следва:</w:t>
      </w:r>
    </w:p>
    <w:p w:rsidR="00027CFE" w:rsidRPr="00027CFE" w:rsidRDefault="00027CFE" w:rsidP="00027CFE">
      <w:pPr>
        <w:pStyle w:val="Default"/>
        <w:rPr>
          <w:color w:val="auto"/>
        </w:rPr>
      </w:pPr>
      <w:r w:rsidRPr="00D61BB9">
        <w:rPr>
          <w:b/>
          <w:color w:val="auto"/>
        </w:rPr>
        <w:t xml:space="preserve">           </w:t>
      </w:r>
      <w:r w:rsidR="009B0DEC">
        <w:rPr>
          <w:b/>
          <w:color w:val="auto"/>
        </w:rPr>
        <w:t xml:space="preserve">  </w:t>
      </w:r>
      <w:r w:rsidRPr="00D61BB9">
        <w:rPr>
          <w:b/>
          <w:color w:val="auto"/>
        </w:rPr>
        <w:t>5.1</w:t>
      </w:r>
      <w:r>
        <w:rPr>
          <w:color w:val="auto"/>
        </w:rPr>
        <w:t>. З</w:t>
      </w:r>
      <w:r w:rsidRPr="00027CFE">
        <w:rPr>
          <w:color w:val="auto"/>
        </w:rPr>
        <w:t>а Обособена позиция №</w:t>
      </w:r>
      <w:r>
        <w:rPr>
          <w:color w:val="auto"/>
        </w:rPr>
        <w:t xml:space="preserve"> </w:t>
      </w:r>
      <w:r w:rsidRPr="00027CFE">
        <w:rPr>
          <w:color w:val="auto"/>
        </w:rPr>
        <w:t xml:space="preserve">1 – </w:t>
      </w:r>
      <w:r w:rsidR="00EB4AB9">
        <w:rPr>
          <w:color w:val="auto"/>
        </w:rPr>
        <w:t xml:space="preserve">до </w:t>
      </w:r>
      <w:r w:rsidR="005F1B30">
        <w:rPr>
          <w:color w:val="auto"/>
        </w:rPr>
        <w:t>5</w:t>
      </w:r>
      <w:r>
        <w:rPr>
          <w:color w:val="auto"/>
        </w:rPr>
        <w:t> </w:t>
      </w:r>
      <w:r w:rsidR="005F1B30">
        <w:rPr>
          <w:color w:val="auto"/>
        </w:rPr>
        <w:t>0</w:t>
      </w:r>
      <w:r>
        <w:rPr>
          <w:color w:val="auto"/>
        </w:rPr>
        <w:t>00,00</w:t>
      </w:r>
      <w:r w:rsidRPr="00027CFE">
        <w:rPr>
          <w:color w:val="auto"/>
        </w:rPr>
        <w:t xml:space="preserve"> лв</w:t>
      </w:r>
      <w:r>
        <w:rPr>
          <w:color w:val="auto"/>
        </w:rPr>
        <w:t>.</w:t>
      </w:r>
      <w:r w:rsidRPr="00027CFE">
        <w:rPr>
          <w:color w:val="auto"/>
        </w:rPr>
        <w:t xml:space="preserve"> (</w:t>
      </w:r>
      <w:r w:rsidR="005F1B30">
        <w:rPr>
          <w:color w:val="auto"/>
        </w:rPr>
        <w:t>пет</w:t>
      </w:r>
      <w:r>
        <w:rPr>
          <w:color w:val="auto"/>
        </w:rPr>
        <w:t xml:space="preserve"> хиляди</w:t>
      </w:r>
      <w:r w:rsidR="005F1B30">
        <w:rPr>
          <w:color w:val="auto"/>
        </w:rPr>
        <w:t xml:space="preserve"> лева</w:t>
      </w:r>
      <w:r w:rsidRPr="00027CFE">
        <w:rPr>
          <w:color w:val="auto"/>
        </w:rPr>
        <w:t xml:space="preserve">); </w:t>
      </w:r>
    </w:p>
    <w:p w:rsidR="00F27337" w:rsidRDefault="00027CFE" w:rsidP="00027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1BB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9B0DE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Pr="00D61BB9">
        <w:rPr>
          <w:rFonts w:ascii="Times New Roman" w:hAnsi="Times New Roman" w:cs="Times New Roman"/>
          <w:b/>
          <w:sz w:val="24"/>
          <w:szCs w:val="24"/>
          <w:lang w:val="bg-BG"/>
        </w:rPr>
        <w:t>5.2.</w:t>
      </w:r>
      <w:r w:rsidRPr="00027CF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Pr="00027CFE">
        <w:rPr>
          <w:rFonts w:ascii="Times New Roman" w:hAnsi="Times New Roman" w:cs="Times New Roman"/>
          <w:sz w:val="24"/>
          <w:szCs w:val="24"/>
          <w:lang w:val="bg-BG"/>
        </w:rPr>
        <w:t>Обособена позиция №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27CFE">
        <w:rPr>
          <w:rFonts w:ascii="Times New Roman" w:hAnsi="Times New Roman" w:cs="Times New Roman"/>
          <w:sz w:val="24"/>
          <w:szCs w:val="24"/>
          <w:lang w:val="bg-BG"/>
        </w:rPr>
        <w:t>2 –</w:t>
      </w:r>
      <w:r w:rsidR="00EB4AB9">
        <w:rPr>
          <w:rFonts w:ascii="Times New Roman" w:hAnsi="Times New Roman" w:cs="Times New Roman"/>
          <w:sz w:val="24"/>
          <w:szCs w:val="24"/>
          <w:lang w:val="bg-BG"/>
        </w:rPr>
        <w:t xml:space="preserve"> до </w:t>
      </w:r>
      <w:r w:rsidR="005F1B30">
        <w:rPr>
          <w:rFonts w:ascii="Times New Roman" w:hAnsi="Times New Roman" w:cs="Times New Roman"/>
          <w:sz w:val="24"/>
          <w:szCs w:val="24"/>
          <w:lang w:val="bg-BG"/>
        </w:rPr>
        <w:t>7 </w:t>
      </w:r>
      <w:r>
        <w:rPr>
          <w:rFonts w:ascii="Times New Roman" w:hAnsi="Times New Roman" w:cs="Times New Roman"/>
          <w:sz w:val="24"/>
          <w:szCs w:val="24"/>
          <w:lang w:val="bg-BG"/>
        </w:rPr>
        <w:t>00</w:t>
      </w:r>
      <w:r w:rsidR="001507E4">
        <w:rPr>
          <w:rFonts w:ascii="Times New Roman" w:hAnsi="Times New Roman" w:cs="Times New Roman"/>
          <w:sz w:val="24"/>
          <w:szCs w:val="24"/>
          <w:lang w:val="bg-BG"/>
        </w:rPr>
        <w:t>0</w:t>
      </w:r>
      <w:r>
        <w:rPr>
          <w:rFonts w:ascii="Times New Roman" w:hAnsi="Times New Roman" w:cs="Times New Roman"/>
          <w:sz w:val="24"/>
          <w:szCs w:val="24"/>
          <w:lang w:val="bg-BG"/>
        </w:rPr>
        <w:t>,00</w:t>
      </w:r>
      <w:r w:rsidRPr="00027CFE">
        <w:rPr>
          <w:rFonts w:ascii="Times New Roman" w:hAnsi="Times New Roman" w:cs="Times New Roman"/>
          <w:sz w:val="24"/>
          <w:szCs w:val="24"/>
          <w:lang w:val="bg-BG"/>
        </w:rPr>
        <w:t xml:space="preserve"> лв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027CFE">
        <w:rPr>
          <w:rFonts w:ascii="Times New Roman" w:hAnsi="Times New Roman" w:cs="Times New Roman"/>
          <w:sz w:val="24"/>
          <w:szCs w:val="24"/>
          <w:lang w:val="bg-BG"/>
        </w:rPr>
        <w:t xml:space="preserve"> (</w:t>
      </w:r>
      <w:r w:rsidR="005F1B30">
        <w:rPr>
          <w:rFonts w:ascii="Times New Roman" w:hAnsi="Times New Roman" w:cs="Times New Roman"/>
          <w:sz w:val="24"/>
          <w:szCs w:val="24"/>
          <w:lang w:val="bg-BG"/>
        </w:rPr>
        <w:t xml:space="preserve">седем хиляди </w:t>
      </w:r>
      <w:r w:rsidRPr="00027CFE">
        <w:rPr>
          <w:rFonts w:ascii="Times New Roman" w:hAnsi="Times New Roman" w:cs="Times New Roman"/>
          <w:sz w:val="24"/>
          <w:szCs w:val="24"/>
          <w:lang w:val="bg-BG"/>
        </w:rPr>
        <w:t>лева).</w:t>
      </w:r>
    </w:p>
    <w:p w:rsidR="004F3271" w:rsidRPr="00F27337" w:rsidRDefault="004F3271" w:rsidP="00027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27337" w:rsidRPr="00F27337" w:rsidRDefault="00F27337" w:rsidP="005506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73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27337">
        <w:rPr>
          <w:rFonts w:ascii="Times New Roman" w:hAnsi="Times New Roman" w:cs="Times New Roman"/>
          <w:b/>
          <w:sz w:val="24"/>
          <w:szCs w:val="24"/>
          <w:lang w:val="bg-BG"/>
        </w:rPr>
        <w:t>6.</w:t>
      </w:r>
      <w:r w:rsidRPr="00F27337">
        <w:rPr>
          <w:rFonts w:ascii="Times New Roman" w:hAnsi="Times New Roman" w:cs="Times New Roman"/>
          <w:sz w:val="24"/>
          <w:szCs w:val="24"/>
          <w:lang w:val="bg-BG"/>
        </w:rPr>
        <w:t xml:space="preserve"> 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оферти, на следната хипервръзка:  </w:t>
      </w:r>
      <w:r w:rsidRPr="00621A4B">
        <w:rPr>
          <w:rFonts w:ascii="Times New Roman" w:hAnsi="Times New Roman" w:cs="Times New Roman"/>
          <w:sz w:val="24"/>
          <w:szCs w:val="24"/>
          <w:lang w:val="bg-BG"/>
        </w:rPr>
        <w:t>http://www.nhif.bg/web/guest/101</w:t>
      </w:r>
      <w:r w:rsidR="00621A4B">
        <w:rPr>
          <w:rFonts w:ascii="Times New Roman" w:hAnsi="Times New Roman" w:cs="Times New Roman"/>
          <w:sz w:val="24"/>
          <w:szCs w:val="24"/>
          <w:lang w:val="bg-BG"/>
        </w:rPr>
        <w:t>5</w:t>
      </w:r>
    </w:p>
    <w:p w:rsidR="00F27337" w:rsidRPr="007D3920" w:rsidRDefault="00F27337" w:rsidP="005506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A5992" w:rsidRPr="00607E9C" w:rsidRDefault="002C4607" w:rsidP="005506DC">
      <w:pPr>
        <w:pStyle w:val="ListParagraph"/>
        <w:numPr>
          <w:ilvl w:val="0"/>
          <w:numId w:val="1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ТЕХНИЧЕСКИ ИЗИСКВАНИЯ </w:t>
      </w:r>
    </w:p>
    <w:p w:rsidR="00417773" w:rsidRDefault="00417773" w:rsidP="005506D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7E9C" w:rsidRDefault="00607E9C" w:rsidP="007E682E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EB4AB9" w:rsidRPr="001340D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Технически изисквания </w:t>
      </w:r>
      <w:r w:rsid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изпълнението на услугата по</w:t>
      </w:r>
      <w:r w:rsidR="00EB4AB9" w:rsidRPr="001340D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обособена позиция № 1</w:t>
      </w:r>
      <w:r w:rsidR="00F35D2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F35D2D" w:rsidRPr="00F35D2D">
        <w:rPr>
          <w:rFonts w:ascii="Times New Roman" w:hAnsi="Times New Roman" w:cs="Times New Roman"/>
          <w:b/>
          <w:sz w:val="24"/>
          <w:szCs w:val="24"/>
          <w:lang w:val="bg-BG"/>
        </w:rPr>
        <w:t>„Обсл</w:t>
      </w:r>
      <w:r w:rsidR="008665B2">
        <w:rPr>
          <w:rFonts w:ascii="Times New Roman" w:hAnsi="Times New Roman" w:cs="Times New Roman"/>
          <w:b/>
          <w:sz w:val="24"/>
          <w:szCs w:val="24"/>
          <w:lang w:val="bg-BG"/>
        </w:rPr>
        <w:t>ужване на работещите в ЦУ на НЗО</w:t>
      </w:r>
      <w:r w:rsidR="00F35D2D" w:rsidRPr="00F35D2D">
        <w:rPr>
          <w:rFonts w:ascii="Times New Roman" w:hAnsi="Times New Roman" w:cs="Times New Roman"/>
          <w:b/>
          <w:sz w:val="24"/>
          <w:szCs w:val="24"/>
          <w:lang w:val="bg-BG"/>
        </w:rPr>
        <w:t>К от служба по трудова медицина“</w:t>
      </w:r>
      <w:r w:rsidR="00C24CD8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Извършването на услугата включва изпълнение на основните дейности по чл.</w:t>
      </w:r>
      <w:r w:rsidR="00B721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25а от 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>Закона за здравословни и безопасни условия на труд (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ЗЗБУТ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7E682E">
        <w:rPr>
          <w:rFonts w:ascii="Times New Roman" w:hAnsi="Times New Roman" w:cs="Times New Roman"/>
          <w:sz w:val="24"/>
          <w:szCs w:val="24"/>
          <w:lang w:val="bg-BG"/>
        </w:rPr>
        <w:t>Службата по трудова медицина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следва да разработи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C80DC4" w:rsidRPr="0030043C" w:rsidRDefault="0030043C" w:rsidP="0030043C">
      <w:pPr>
        <w:pStyle w:val="Default"/>
        <w:jc w:val="both"/>
        <w:rPr>
          <w:color w:val="auto"/>
        </w:rPr>
      </w:pPr>
      <w:r w:rsidRPr="0030043C">
        <w:rPr>
          <w:b/>
          <w:color w:val="auto"/>
        </w:rPr>
        <w:t xml:space="preserve">            </w:t>
      </w:r>
      <w:r w:rsidR="00607E9C" w:rsidRPr="0030043C">
        <w:rPr>
          <w:b/>
          <w:color w:val="auto"/>
        </w:rPr>
        <w:t>1.</w:t>
      </w:r>
      <w:proofErr w:type="spellStart"/>
      <w:r w:rsidR="00607E9C" w:rsidRPr="0030043C">
        <w:rPr>
          <w:b/>
          <w:color w:val="auto"/>
        </w:rPr>
        <w:t>1</w:t>
      </w:r>
      <w:proofErr w:type="spellEnd"/>
      <w:r w:rsidR="00607E9C" w:rsidRPr="0030043C">
        <w:rPr>
          <w:b/>
          <w:color w:val="auto"/>
        </w:rPr>
        <w:t>.</w:t>
      </w:r>
      <w:r w:rsidR="00607E9C" w:rsidRPr="0030043C">
        <w:rPr>
          <w:color w:val="auto"/>
        </w:rPr>
        <w:t xml:space="preserve"> </w:t>
      </w:r>
      <w:r w:rsidR="00C24CD8" w:rsidRPr="0030043C">
        <w:rPr>
          <w:color w:val="auto"/>
        </w:rPr>
        <w:t xml:space="preserve">Консултира и подпомага работодателя при организиране </w:t>
      </w:r>
      <w:r w:rsidR="00C41378" w:rsidRPr="0030043C">
        <w:rPr>
          <w:color w:val="auto"/>
        </w:rPr>
        <w:t xml:space="preserve">извършването на </w:t>
      </w:r>
      <w:r w:rsidR="00607E9C" w:rsidRPr="0030043C">
        <w:rPr>
          <w:color w:val="auto"/>
        </w:rPr>
        <w:t>профилактич</w:t>
      </w:r>
      <w:r w:rsidR="00C41378" w:rsidRPr="0030043C">
        <w:rPr>
          <w:color w:val="auto"/>
        </w:rPr>
        <w:t>н</w:t>
      </w:r>
      <w:r w:rsidR="0090081C" w:rsidRPr="0030043C">
        <w:rPr>
          <w:color w:val="auto"/>
        </w:rPr>
        <w:t>и</w:t>
      </w:r>
      <w:r w:rsidR="00C41378" w:rsidRPr="0030043C">
        <w:rPr>
          <w:color w:val="auto"/>
        </w:rPr>
        <w:t xml:space="preserve"> медицински</w:t>
      </w:r>
      <w:r w:rsidR="00607E9C" w:rsidRPr="0030043C">
        <w:rPr>
          <w:color w:val="auto"/>
        </w:rPr>
        <w:t xml:space="preserve"> преглед</w:t>
      </w:r>
      <w:r w:rsidR="00C41378" w:rsidRPr="0030043C">
        <w:rPr>
          <w:color w:val="auto"/>
        </w:rPr>
        <w:t>и</w:t>
      </w:r>
      <w:r w:rsidR="00607E9C" w:rsidRPr="0030043C">
        <w:rPr>
          <w:color w:val="auto"/>
        </w:rPr>
        <w:t xml:space="preserve"> </w:t>
      </w:r>
      <w:r>
        <w:rPr>
          <w:color w:val="auto"/>
        </w:rPr>
        <w:t xml:space="preserve">и </w:t>
      </w:r>
      <w:r w:rsidRPr="00607E9C">
        <w:t>предварителни медицински прегледи и изследвания за преценк</w:t>
      </w:r>
      <w:r>
        <w:t>а на пригодността на работещите.</w:t>
      </w:r>
    </w:p>
    <w:p w:rsidR="00607E9C" w:rsidRPr="00607E9C" w:rsidRDefault="0030043C" w:rsidP="0030043C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607E9C"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607E9C"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9B17AC">
        <w:rPr>
          <w:rFonts w:ascii="Times New Roman" w:hAnsi="Times New Roman" w:cs="Times New Roman"/>
          <w:sz w:val="24"/>
          <w:szCs w:val="24"/>
          <w:lang w:val="bg-BG"/>
        </w:rPr>
        <w:t xml:space="preserve"> Извърши</w:t>
      </w:r>
      <w:r w:rsidR="00607E9C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002B5">
        <w:rPr>
          <w:rFonts w:ascii="Times New Roman" w:hAnsi="Times New Roman" w:cs="Times New Roman"/>
          <w:sz w:val="24"/>
          <w:szCs w:val="24"/>
          <w:lang w:val="bg-BG"/>
        </w:rPr>
        <w:t xml:space="preserve">оценка на професионалните рискове и </w:t>
      </w:r>
      <w:r w:rsidR="00607E9C" w:rsidRPr="00607E9C">
        <w:rPr>
          <w:rFonts w:ascii="Times New Roman" w:hAnsi="Times New Roman" w:cs="Times New Roman"/>
          <w:sz w:val="24"/>
          <w:szCs w:val="24"/>
          <w:lang w:val="bg-BG"/>
        </w:rPr>
        <w:t>анализ на здравното състояние на работещите въз основа на: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резултатите от извършените предварителни и периодични медицински прегледи</w:t>
      </w:r>
      <w:r w:rsidR="00F11EDE">
        <w:rPr>
          <w:rFonts w:ascii="Times New Roman" w:hAnsi="Times New Roman" w:cs="Times New Roman"/>
          <w:sz w:val="24"/>
          <w:szCs w:val="24"/>
          <w:lang w:val="bg-BG"/>
        </w:rPr>
        <w:t xml:space="preserve"> и изследвания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;                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-  данните за професионалната заболеваемост и трудовия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F11EDE" w:rsidRPr="00607E9C" w:rsidRDefault="00F11EDE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информация за трайна неработоспособност по данни на работодателя;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 информация за трудовите злополуки по данни от работодателя и/или работещите.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2C21A2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Уведомяв</w:t>
      </w:r>
      <w:r w:rsidR="009B17AC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избрания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общопрактикуващ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F11EDE" w:rsidRDefault="002C21A2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="00F11EDE" w:rsidRPr="00F11ED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F11EDE">
        <w:rPr>
          <w:rFonts w:ascii="Times New Roman" w:hAnsi="Times New Roman" w:cs="Times New Roman"/>
          <w:sz w:val="24"/>
          <w:szCs w:val="24"/>
          <w:lang w:val="bg-BG"/>
        </w:rPr>
        <w:t xml:space="preserve"> Изготв</w:t>
      </w:r>
      <w:r w:rsidR="009B17A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F11EDE">
        <w:rPr>
          <w:rFonts w:ascii="Times New Roman" w:hAnsi="Times New Roman" w:cs="Times New Roman"/>
          <w:sz w:val="24"/>
          <w:szCs w:val="24"/>
          <w:lang w:val="bg-BG"/>
        </w:rPr>
        <w:t xml:space="preserve"> заключение за пригодността на работещия да изпълнява даден вид работа;</w:t>
      </w:r>
    </w:p>
    <w:p w:rsidR="006002B5" w:rsidRDefault="002C21A2" w:rsidP="006002B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="006002B5" w:rsidRPr="006002B5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6002B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231B45">
        <w:rPr>
          <w:rFonts w:ascii="Times New Roman" w:hAnsi="Times New Roman" w:cs="Times New Roman"/>
          <w:sz w:val="24"/>
          <w:szCs w:val="24"/>
          <w:lang w:val="bg-BG"/>
        </w:rPr>
        <w:t>Извърш</w:t>
      </w:r>
      <w:r w:rsidR="009B17A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6002B5">
        <w:rPr>
          <w:rFonts w:ascii="Times New Roman" w:hAnsi="Times New Roman" w:cs="Times New Roman"/>
          <w:sz w:val="24"/>
          <w:szCs w:val="24"/>
          <w:lang w:val="bg-BG"/>
        </w:rPr>
        <w:t xml:space="preserve"> измерване на физическите фактори – осветление, шум, микроклимат, прах, </w:t>
      </w:r>
      <w:proofErr w:type="spellStart"/>
      <w:r w:rsidR="006002B5">
        <w:rPr>
          <w:rFonts w:ascii="Times New Roman" w:hAnsi="Times New Roman" w:cs="Times New Roman"/>
          <w:sz w:val="24"/>
          <w:szCs w:val="24"/>
          <w:lang w:val="bg-BG"/>
        </w:rPr>
        <w:t>електробезопасност</w:t>
      </w:r>
      <w:proofErr w:type="spellEnd"/>
      <w:r w:rsidR="006002B5">
        <w:rPr>
          <w:rFonts w:ascii="Times New Roman" w:hAnsi="Times New Roman" w:cs="Times New Roman"/>
          <w:sz w:val="24"/>
          <w:szCs w:val="24"/>
          <w:lang w:val="bg-BG"/>
        </w:rPr>
        <w:t xml:space="preserve"> и други рискови фактори на работната среда в ЦУ на НЗОК.</w:t>
      </w:r>
      <w:r w:rsidR="006002B5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</w:p>
    <w:p w:rsidR="00F11EDE" w:rsidRPr="00607E9C" w:rsidRDefault="002C21A2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="00F11EDE" w:rsidRPr="00F11ED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F11EDE">
        <w:rPr>
          <w:rFonts w:ascii="Times New Roman" w:hAnsi="Times New Roman" w:cs="Times New Roman"/>
          <w:sz w:val="24"/>
          <w:szCs w:val="24"/>
          <w:lang w:val="bg-BG"/>
        </w:rPr>
        <w:t xml:space="preserve"> Изготв</w:t>
      </w:r>
      <w:r w:rsidR="009B17A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F11EDE">
        <w:rPr>
          <w:rFonts w:ascii="Times New Roman" w:hAnsi="Times New Roman" w:cs="Times New Roman"/>
          <w:sz w:val="24"/>
          <w:szCs w:val="24"/>
          <w:lang w:val="bg-BG"/>
        </w:rPr>
        <w:t xml:space="preserve"> обобщен анализ за здравното състояние на работещите, съгласно чл. 11, ал. 9 от Наредба № 3 от 25.01.2008 г. за условията и реда за осъществяване дейността на службите по трудова медицина;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2C21A2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Издава и вод</w:t>
      </w:r>
      <w:r w:rsidR="009B17A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здравни досиета на </w:t>
      </w:r>
      <w:r w:rsidR="00F11EDE">
        <w:rPr>
          <w:rFonts w:ascii="Times New Roman" w:hAnsi="Times New Roman" w:cs="Times New Roman"/>
          <w:sz w:val="24"/>
          <w:szCs w:val="24"/>
          <w:lang w:val="bg-BG"/>
        </w:rPr>
        <w:t xml:space="preserve">работещите на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електронен и хартиен носител с цел проследяване на здравното състояние на всеки работещ във връзка с условията на труд.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2C21A2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Дава индивидуални съвети на работещите във връзка със здравето и безопасността при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2C21A2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Разработ</w:t>
      </w:r>
      <w:r w:rsidR="009B17A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2C21A2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Участва</w:t>
      </w:r>
      <w:r w:rsidR="009B17AC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2C21A2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Подпомага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2919EC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подпомага комитетите по условия на труд при осъществяване на дейността им по чл. 29 от ЗЗБУТ: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отчитане  състоянието</w:t>
      </w:r>
      <w:r w:rsidR="00C305D3">
        <w:rPr>
          <w:rFonts w:ascii="Times New Roman" w:hAnsi="Times New Roman" w:cs="Times New Roman"/>
          <w:sz w:val="24"/>
          <w:szCs w:val="24"/>
          <w:lang w:val="bg-BG"/>
        </w:rPr>
        <w:t xml:space="preserve"> на трудовия </w:t>
      </w:r>
      <w:proofErr w:type="spellStart"/>
      <w:r w:rsidR="00C305D3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="00C305D3">
        <w:rPr>
          <w:rFonts w:ascii="Times New Roman" w:hAnsi="Times New Roman" w:cs="Times New Roman"/>
          <w:sz w:val="24"/>
          <w:szCs w:val="24"/>
          <w:lang w:val="bg-BG"/>
        </w:rPr>
        <w:t xml:space="preserve"> и профе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сионалната заболеваемост;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2919EC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336BB3" w:rsidRDefault="002919E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lastRenderedPageBreak/>
        <w:t>1.14</w:t>
      </w:r>
      <w:r w:rsidR="00336BB3" w:rsidRPr="00336BB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336BB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Лицата в състава на Службата по трудова медицина 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следва</w:t>
      </w:r>
      <w:r w:rsidR="00336BB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стриктно 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да </w:t>
      </w:r>
      <w:r w:rsidR="00336BB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спазват разпоредбите на чл.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336BB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4 от Наредба №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="00336BB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336BB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г. за условията и реда за осъществяване на дейността на службите по трудова медицина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</w:p>
    <w:p w:rsidR="002C21A2" w:rsidRDefault="002C21A2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C21A2" w:rsidRDefault="00F35D2D" w:rsidP="00F35D2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2C21A2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EB4AB9">
        <w:rPr>
          <w:rFonts w:ascii="Times New Roman" w:hAnsi="Times New Roman" w:cs="Times New Roman"/>
          <w:b/>
          <w:sz w:val="24"/>
          <w:szCs w:val="24"/>
          <w:lang w:val="bg-BG"/>
        </w:rPr>
        <w:t>Технически и</w:t>
      </w:r>
      <w:r w:rsidR="002C21A2" w:rsidRPr="00787C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зисквания </w:t>
      </w:r>
      <w:r w:rsidR="00EB4AB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 </w:t>
      </w:r>
      <w:r w:rsidR="002C21A2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изпълнението на </w:t>
      </w:r>
      <w:r w:rsidR="002C21A2" w:rsidRPr="00787C39">
        <w:rPr>
          <w:rFonts w:ascii="Times New Roman" w:hAnsi="Times New Roman" w:cs="Times New Roman"/>
          <w:b/>
          <w:sz w:val="24"/>
          <w:szCs w:val="24"/>
          <w:lang w:val="bg-BG"/>
        </w:rPr>
        <w:t>услугата</w:t>
      </w:r>
      <w:r w:rsidR="002C21A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по обособена позиция № 2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E97B3C">
        <w:rPr>
          <w:rFonts w:ascii="Times New Roman" w:hAnsi="Times New Roman" w:cs="Times New Roman"/>
          <w:b/>
          <w:sz w:val="24"/>
          <w:szCs w:val="24"/>
          <w:lang w:val="bg-BG"/>
        </w:rPr>
        <w:t>„Извършване на профилактични медицински прегледи и изследвания на работещите в ЦУ на НЗОК“</w:t>
      </w:r>
      <w:r w:rsidR="002C21A2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:rsidR="002C21A2" w:rsidRPr="00607E9C" w:rsidRDefault="002C21A2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Из</w:t>
      </w:r>
      <w:r w:rsidR="003800AA">
        <w:rPr>
          <w:rFonts w:ascii="Times New Roman" w:hAnsi="Times New Roman" w:cs="Times New Roman"/>
          <w:sz w:val="24"/>
          <w:szCs w:val="24"/>
          <w:lang w:val="bg-BG"/>
        </w:rPr>
        <w:t xml:space="preserve">пълнението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на услугата включва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извършването на профилактични медицински прегледи и изследвания на работещите в ЦУ на НЗОК и пре</w:t>
      </w:r>
      <w:r w:rsidR="003800AA">
        <w:rPr>
          <w:rFonts w:ascii="Times New Roman" w:hAnsi="Times New Roman" w:cs="Times New Roman"/>
          <w:sz w:val="24"/>
          <w:szCs w:val="24"/>
          <w:lang w:val="bg-BG"/>
        </w:rPr>
        <w:t>доставяне на резултатите от тях, както следва:</w:t>
      </w:r>
    </w:p>
    <w:p w:rsidR="0030043C" w:rsidRPr="002C21A2" w:rsidRDefault="002C21A2" w:rsidP="0030043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F24A6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0043C" w:rsidRPr="002C21A2">
        <w:rPr>
          <w:rFonts w:ascii="Times New Roman" w:hAnsi="Times New Roman" w:cs="Times New Roman"/>
          <w:sz w:val="24"/>
          <w:szCs w:val="24"/>
          <w:lang w:val="bg-BG"/>
        </w:rPr>
        <w:t>Организира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>не и</w:t>
      </w:r>
      <w:r w:rsidR="0030043C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>извършване</w:t>
      </w:r>
      <w:r w:rsidR="0030043C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на профилактични медицински прегледи и изследвания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на служителите на ЦУ на НЗОК, </w:t>
      </w:r>
      <w:r w:rsidR="003800AA">
        <w:rPr>
          <w:rFonts w:ascii="Times New Roman" w:hAnsi="Times New Roman" w:cs="Times New Roman"/>
          <w:sz w:val="24"/>
          <w:szCs w:val="24"/>
          <w:lang w:val="bg-BG"/>
        </w:rPr>
        <w:t>посочени по - долу</w:t>
      </w:r>
      <w:r w:rsidR="0030043C" w:rsidRPr="002C21A2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30043C" w:rsidRPr="002C21A2" w:rsidRDefault="0030043C" w:rsidP="00300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           -   преглед от специалист кардиолог с извършване на ЕКГ;</w:t>
      </w:r>
    </w:p>
    <w:p w:rsidR="0030043C" w:rsidRPr="002C21A2" w:rsidRDefault="0030043C" w:rsidP="00300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           - </w:t>
      </w:r>
      <w:proofErr w:type="spellStart"/>
      <w:r w:rsidR="003800AA"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2C21A2" w:rsidRPr="002C21A2">
        <w:rPr>
          <w:rFonts w:ascii="Times New Roman" w:hAnsi="Times New Roman" w:cs="Times New Roman"/>
          <w:sz w:val="24"/>
          <w:szCs w:val="24"/>
          <w:lang w:val="bg-BG"/>
        </w:rPr>
        <w:t>линико-лабораторни</w:t>
      </w:r>
      <w:proofErr w:type="spellEnd"/>
      <w:r w:rsidR="002C21A2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изследвания на 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кръвна картина с десет показателя: СУЕ,   </w:t>
      </w:r>
      <w:proofErr w:type="spellStart"/>
      <w:r w:rsidRPr="002C21A2">
        <w:rPr>
          <w:rFonts w:ascii="Times New Roman" w:hAnsi="Times New Roman" w:cs="Times New Roman"/>
          <w:sz w:val="24"/>
          <w:szCs w:val="24"/>
          <w:lang w:val="bg-BG"/>
        </w:rPr>
        <w:t>креатинин</w:t>
      </w:r>
      <w:proofErr w:type="spellEnd"/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2C21A2">
        <w:rPr>
          <w:rFonts w:ascii="Times New Roman" w:hAnsi="Times New Roman" w:cs="Times New Roman"/>
          <w:sz w:val="24"/>
          <w:szCs w:val="24"/>
          <w:lang w:val="bg-BG"/>
        </w:rPr>
        <w:t>урея</w:t>
      </w:r>
      <w:proofErr w:type="spellEnd"/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2C21A2">
        <w:rPr>
          <w:rFonts w:ascii="Times New Roman" w:hAnsi="Times New Roman" w:cs="Times New Roman"/>
          <w:sz w:val="24"/>
          <w:szCs w:val="24"/>
          <w:lang w:val="bg-BG"/>
        </w:rPr>
        <w:t>холестерол</w:t>
      </w:r>
      <w:proofErr w:type="spellEnd"/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2C21A2">
        <w:rPr>
          <w:rFonts w:ascii="Times New Roman" w:hAnsi="Times New Roman" w:cs="Times New Roman"/>
          <w:sz w:val="24"/>
          <w:szCs w:val="24"/>
          <w:lang w:val="bg-BG"/>
        </w:rPr>
        <w:t>HDL-холестерол</w:t>
      </w:r>
      <w:proofErr w:type="spellEnd"/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2C21A2">
        <w:rPr>
          <w:rFonts w:ascii="Times New Roman" w:hAnsi="Times New Roman" w:cs="Times New Roman"/>
          <w:sz w:val="24"/>
          <w:szCs w:val="24"/>
          <w:lang w:val="bg-BG"/>
        </w:rPr>
        <w:t>триглицерид</w:t>
      </w:r>
      <w:proofErr w:type="spellEnd"/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, пикочна киселина, </w:t>
      </w:r>
      <w:proofErr w:type="spellStart"/>
      <w:r w:rsidRPr="002C21A2">
        <w:rPr>
          <w:rFonts w:ascii="Times New Roman" w:hAnsi="Times New Roman" w:cs="Times New Roman"/>
          <w:sz w:val="24"/>
          <w:szCs w:val="24"/>
          <w:lang w:val="bg-BG"/>
        </w:rPr>
        <w:t>глекиран</w:t>
      </w:r>
      <w:proofErr w:type="spellEnd"/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хемоглобин, АСАТ, АЛАТ и ГГТ;</w:t>
      </w:r>
    </w:p>
    <w:p w:rsidR="0030043C" w:rsidRPr="002C21A2" w:rsidRDefault="0030043C" w:rsidP="00300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="002C21A2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>химично изследване на урина с течен реактив, седимент на урината.</w:t>
      </w:r>
    </w:p>
    <w:p w:rsidR="008F24A6" w:rsidRDefault="0030043C" w:rsidP="003004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F24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8F24A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8F24A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Pr="008F24A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8F24A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C21A2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За изпълнение на дейностите по т. 2.1 </w:t>
      </w:r>
      <w:r w:rsidR="003800AA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2C21A2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зпълнителят има задължение да осигури лечебно заведение, </w:t>
      </w:r>
      <w:proofErr w:type="spellStart"/>
      <w:r w:rsidR="002C21A2" w:rsidRPr="002C21A2">
        <w:rPr>
          <w:rFonts w:ascii="Times New Roman" w:hAnsi="Times New Roman" w:cs="Times New Roman"/>
          <w:sz w:val="24"/>
          <w:szCs w:val="24"/>
          <w:lang w:val="bg-BG"/>
        </w:rPr>
        <w:t>находящо</w:t>
      </w:r>
      <w:proofErr w:type="spellEnd"/>
      <w:r w:rsidR="002C21A2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се в град София, разполагащо с необходимите специалисти</w:t>
      </w:r>
      <w:r w:rsidR="008F24A6">
        <w:rPr>
          <w:rFonts w:ascii="Times New Roman" w:hAnsi="Times New Roman" w:cs="Times New Roman"/>
          <w:sz w:val="24"/>
          <w:szCs w:val="24"/>
          <w:lang w:val="bg-BG"/>
        </w:rPr>
        <w:t>, кабинет</w:t>
      </w:r>
      <w:r w:rsidR="003800AA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8F24A6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2C21A2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и лаборатория/и</w:t>
      </w:r>
      <w:r w:rsidR="008F24A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C21A2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743ED" w:rsidRDefault="008F24A6" w:rsidP="008F24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2</w:t>
      </w:r>
      <w:r w:rsidRPr="008F24A6">
        <w:rPr>
          <w:rFonts w:ascii="Times New Roman" w:hAnsi="Times New Roman" w:cs="Times New Roman"/>
          <w:b/>
          <w:sz w:val="24"/>
          <w:szCs w:val="24"/>
          <w:lang w:val="bg-BG"/>
        </w:rPr>
        <w:t>.3.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0043C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Профилактичните медицински прегледи се извършват </w:t>
      </w:r>
      <w:r w:rsidRPr="002C21A2">
        <w:rPr>
          <w:rFonts w:ascii="Times New Roman" w:hAnsi="Times New Roman" w:cs="Times New Roman"/>
          <w:sz w:val="24"/>
          <w:szCs w:val="24"/>
          <w:lang w:val="bg-BG"/>
        </w:rPr>
        <w:t>по предварително съгласуван план-график между Възложителя и Изпълнителя</w:t>
      </w:r>
      <w:r w:rsidR="003800AA">
        <w:rPr>
          <w:rFonts w:ascii="Times New Roman" w:hAnsi="Times New Roman" w:cs="Times New Roman"/>
          <w:sz w:val="24"/>
          <w:szCs w:val="24"/>
          <w:lang w:val="bg-BG"/>
        </w:rPr>
        <w:t>. План-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графикът се изготвя и съгласува в </w:t>
      </w:r>
      <w:r w:rsidR="003800AA">
        <w:rPr>
          <w:rFonts w:ascii="Times New Roman" w:hAnsi="Times New Roman" w:cs="Times New Roman"/>
          <w:sz w:val="24"/>
          <w:szCs w:val="24"/>
          <w:lang w:val="bg-BG"/>
        </w:rPr>
        <w:t>пет</w:t>
      </w:r>
      <w:r>
        <w:rPr>
          <w:rFonts w:ascii="Times New Roman" w:hAnsi="Times New Roman" w:cs="Times New Roman"/>
          <w:sz w:val="24"/>
          <w:szCs w:val="24"/>
          <w:lang w:val="bg-BG"/>
        </w:rPr>
        <w:t>-дневен срок след сключване на до</w:t>
      </w:r>
      <w:r w:rsidR="001507E4">
        <w:rPr>
          <w:rFonts w:ascii="Times New Roman" w:hAnsi="Times New Roman" w:cs="Times New Roman"/>
          <w:sz w:val="24"/>
          <w:szCs w:val="24"/>
          <w:lang w:val="bg-BG"/>
        </w:rPr>
        <w:t>говора с определения изпълнител.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F24A6" w:rsidRDefault="008743ED" w:rsidP="008F24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743ED">
        <w:rPr>
          <w:rFonts w:ascii="Times New Roman" w:hAnsi="Times New Roman" w:cs="Times New Roman"/>
          <w:b/>
          <w:sz w:val="24"/>
          <w:szCs w:val="24"/>
          <w:lang w:val="bg-BG"/>
        </w:rPr>
        <w:t>2.4</w:t>
      </w:r>
      <w:r>
        <w:rPr>
          <w:rFonts w:ascii="Times New Roman" w:hAnsi="Times New Roman" w:cs="Times New Roman"/>
          <w:sz w:val="24"/>
          <w:szCs w:val="24"/>
          <w:lang w:val="bg-BG"/>
        </w:rPr>
        <w:t>. П</w:t>
      </w:r>
      <w:r w:rsidR="008F24A6">
        <w:rPr>
          <w:rFonts w:ascii="Times New Roman" w:hAnsi="Times New Roman" w:cs="Times New Roman"/>
          <w:sz w:val="24"/>
          <w:szCs w:val="24"/>
          <w:lang w:val="bg-BG"/>
        </w:rPr>
        <w:t>ериода за извършване на прегледите е в рамките на един месец след съгласуване на графика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т. 2.3.</w:t>
      </w:r>
    </w:p>
    <w:p w:rsidR="00E31640" w:rsidRPr="003800AA" w:rsidRDefault="008743ED" w:rsidP="003800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2.5</w:t>
      </w:r>
      <w:r w:rsidR="008F24A6" w:rsidRPr="003800AA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8F24A6">
        <w:rPr>
          <w:rFonts w:ascii="Times New Roman" w:hAnsi="Times New Roman" w:cs="Times New Roman"/>
          <w:sz w:val="24"/>
          <w:szCs w:val="24"/>
          <w:lang w:val="bg-BG"/>
        </w:rPr>
        <w:t xml:space="preserve"> Резултатите от извършените медицински прегледи </w:t>
      </w:r>
      <w:r w:rsidR="00FC6125">
        <w:rPr>
          <w:rFonts w:ascii="Times New Roman" w:hAnsi="Times New Roman" w:cs="Times New Roman"/>
          <w:sz w:val="24"/>
          <w:szCs w:val="24"/>
          <w:lang w:val="bg-BG"/>
        </w:rPr>
        <w:t>и изследвания се предоставят на</w:t>
      </w:r>
      <w:r w:rsidR="003800AA">
        <w:rPr>
          <w:rFonts w:ascii="Times New Roman" w:hAnsi="Times New Roman" w:cs="Times New Roman"/>
          <w:sz w:val="24"/>
          <w:szCs w:val="24"/>
          <w:lang w:val="bg-BG"/>
        </w:rPr>
        <w:t xml:space="preserve"> служителите на ЦУ на НЗОК в срок от десет дни след извършването им. </w:t>
      </w:r>
      <w:r w:rsidR="008F24A6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30043C" w:rsidRPr="002C21A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31640" w:rsidRDefault="00E31640" w:rsidP="00944A1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E31640" w:rsidRPr="004123A0" w:rsidRDefault="00E31640" w:rsidP="00E31640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III</w:t>
      </w:r>
      <w:r w:rsidRPr="004123A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Pr="004123A0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4123A0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E31640" w:rsidRDefault="00E31640" w:rsidP="00E3164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</w:pPr>
    </w:p>
    <w:p w:rsidR="00E31640" w:rsidRPr="00BA4549" w:rsidRDefault="00E31640" w:rsidP="00E3164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  <w:r w:rsidR="00E2257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по двете обособени позиции</w:t>
      </w:r>
    </w:p>
    <w:p w:rsidR="00E31640" w:rsidRPr="00BA4549" w:rsidRDefault="00E31640" w:rsidP="00E3164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E31640" w:rsidRDefault="00E31640" w:rsidP="00E3164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2 и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7 </w:t>
      </w:r>
      <w:r w:rsidR="006C0F2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ПП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ЗОП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№ 2)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(Приложение № 3)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E31640" w:rsidRPr="00BA4549" w:rsidRDefault="00E31640" w:rsidP="00E3164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3800AA" w:rsidRPr="00F35D2D" w:rsidRDefault="00E31640" w:rsidP="00E3164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2. </w:t>
      </w:r>
      <w:r w:rsidR="003800A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по обособена позиция № 1</w:t>
      </w:r>
      <w:r w:rsidR="00F35D2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F35D2D" w:rsidRPr="00F35D2D">
        <w:rPr>
          <w:rFonts w:ascii="Times New Roman" w:hAnsi="Times New Roman" w:cs="Times New Roman"/>
          <w:b/>
          <w:sz w:val="24"/>
          <w:szCs w:val="24"/>
          <w:lang w:val="bg-BG"/>
        </w:rPr>
        <w:t>„Обсл</w:t>
      </w:r>
      <w:r w:rsidR="008665B2">
        <w:rPr>
          <w:rFonts w:ascii="Times New Roman" w:hAnsi="Times New Roman" w:cs="Times New Roman"/>
          <w:b/>
          <w:sz w:val="24"/>
          <w:szCs w:val="24"/>
          <w:lang w:val="bg-BG"/>
        </w:rPr>
        <w:t>ужване на работещите в ЦУ на НЗО</w:t>
      </w:r>
      <w:r w:rsidR="00F35D2D" w:rsidRPr="00F35D2D">
        <w:rPr>
          <w:rFonts w:ascii="Times New Roman" w:hAnsi="Times New Roman" w:cs="Times New Roman"/>
          <w:b/>
          <w:sz w:val="24"/>
          <w:szCs w:val="24"/>
          <w:lang w:val="bg-BG"/>
        </w:rPr>
        <w:t>К от служба по трудова медицина“</w:t>
      </w:r>
      <w:r w:rsidR="003800AA" w:rsidRPr="00F35D2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E31640" w:rsidRPr="00E31640" w:rsidRDefault="003800AA" w:rsidP="00E3164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2.1. </w:t>
      </w:r>
      <w:r w:rsidR="00E31640"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правоспособността за упражняване на професионална дейност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1.</w:t>
      </w:r>
      <w:proofErr w:type="spellStart"/>
      <w:r w:rsidR="00882BB2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="00882BB2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AC160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Участник в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обществена</w:t>
      </w:r>
      <w:r w:rsidR="00AC160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та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поръчка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може да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е всяка СТМ, създадена при условията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25, ал.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3, т. 2 от ЗЗБУТ за обслужване на работещи на територията на гр. София.</w:t>
      </w:r>
    </w:p>
    <w:p w:rsid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882BB2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="00882BB2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трябва да е регистрирана в МЗ, съгласно чл. 25в, ал.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 от ЗЗБУТ, в съответствие с изискванията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25б от ЗЗБУТ.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</w:p>
    <w:p w:rsidR="00E22573" w:rsidRPr="00F766E8" w:rsidRDefault="00E22573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доказване на </w:t>
      </w:r>
      <w:r w:rsidR="00F766E8">
        <w:rPr>
          <w:rFonts w:ascii="Times New Roman" w:hAnsi="Times New Roman" w:cs="Times New Roman"/>
          <w:noProof/>
          <w:sz w:val="24"/>
          <w:szCs w:val="24"/>
          <w:lang w:val="ru-RU"/>
        </w:rPr>
        <w:t>горните изисквания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следва да представят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з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аверено копие на </w:t>
      </w:r>
      <w:r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 за регистрация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МЗ, съгласно чл. 25в, ал. 1 от ЗЗБУТ, в съответствие с изискванията на чл. 25б от ЗЗБУТ</w:t>
      </w:r>
      <w:r w:rsidR="00F766E8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E22573" w:rsidRDefault="00E22573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E22573" w:rsidRDefault="00E22573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техническите и професионални способности на участниц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ите</w:t>
      </w:r>
    </w:p>
    <w:p w:rsidR="00F766E8" w:rsidRPr="00F766E8" w:rsidRDefault="00F766E8" w:rsidP="00F76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F766E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2.2.1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следва да са изпълнили поне 2 (две) дейност</w:t>
      </w:r>
      <w:r w:rsidR="00336BB3">
        <w:rPr>
          <w:rFonts w:ascii="Times New Roman" w:hAnsi="Times New Roman" w:cs="Times New Roman"/>
          <w:noProof/>
          <w:sz w:val="24"/>
          <w:szCs w:val="24"/>
          <w:lang w:val="ru-RU"/>
        </w:rPr>
        <w:t>и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 предмет и обем, идентични или сходни с тези на Обособена позиция № 1 на настоящата поръчка за последните 3 (три) години от датата на подава на офертата. </w:t>
      </w:r>
    </w:p>
    <w:p w:rsidR="00F766E8" w:rsidRDefault="00F766E8" w:rsidP="00F766E8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gramStart"/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За идентични или сходни с тези на настоящата поръчка се приемат дейности за обслужване от служба по трудова медицина, включващо осигуряване на всички нормативно определени задължения, съгласно чл. 25 от ЗЗБУТ, Наредба № 3/25.01.2008 г. за условията и реда за осъществяване дейността на службите по трудова медицина и др. и/или комплексно обслужване от служба по трудова медицина.</w:t>
      </w:r>
      <w:proofErr w:type="gramEnd"/>
    </w:p>
    <w:p w:rsidR="00F766E8" w:rsidRPr="00F766E8" w:rsidRDefault="00F766E8" w:rsidP="00F766E8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gramStart"/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доказване изпълнението на изискването по т. 2.2.1, участниците следва да представят списък на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услугите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които са идентични или сходни с предмета на поръчката, с посочване на стойностите, датите и получателите, заедно с доказателства за извършените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услуги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proofErr w:type="gramEnd"/>
    </w:p>
    <w:p w:rsid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 w:rsidR="00F766E8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 w:rsidR="00882BB2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="00B1032D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E2257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Участниците следва да са регистрирани,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като администратор на лични данни от Комисията за защита на личните данни.</w:t>
      </w:r>
    </w:p>
    <w:p w:rsidR="00E22573" w:rsidRDefault="00E22573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доказване </w:t>
      </w:r>
      <w:r w:rsidR="00686AF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изпълнението 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на горното изискване участниците следва да представят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з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аверено копие на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документ,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издаден от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Комисията </w:t>
      </w:r>
      <w:proofErr w:type="gramStart"/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за</w:t>
      </w:r>
      <w:proofErr w:type="gramEnd"/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защита на личните данни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удостоверяващ, че участникът е вписана в регистъра на администраторите на лични данни и водените от тях регистри.</w:t>
      </w:r>
    </w:p>
    <w:p w:rsidR="00336BB3" w:rsidRDefault="00B1032D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.3</w:t>
      </w:r>
      <w:r w:rsidR="00336BB3" w:rsidRPr="00336BB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336BB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Службата по трудова медицина да не е санкционирана от контролни органи за системни нарушения на чл. 25а от ЗЗБУТ, за нарушения на Наредба №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="00336BB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336BB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г. за условията и реда за осъществяване на дейността на службите по трудова медицина</w:t>
      </w:r>
      <w:r w:rsidR="00336BB3"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и да не е в процедура на заличаване от регистъра по чл. 25в от ЗЗБУТ</w:t>
      </w:r>
      <w:r w:rsidR="00336B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</w:p>
    <w:p w:rsidR="007A6C04" w:rsidRDefault="00336BB3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доказване </w:t>
      </w:r>
      <w:r w:rsidR="00686AF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изпълнението 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>на горното изискване участниците следва да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попълнят и да </w:t>
      </w:r>
      <w:r w:rsidRPr="005D1DE6">
        <w:rPr>
          <w:rFonts w:ascii="Times New Roman" w:hAnsi="Times New Roman" w:cs="Times New Roman"/>
          <w:noProof/>
          <w:sz w:val="24"/>
          <w:szCs w:val="24"/>
          <w:lang w:val="ru-RU"/>
        </w:rPr>
        <w:t>представят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декларация (Приложение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№ 5).</w:t>
      </w:r>
    </w:p>
    <w:p w:rsidR="00336BB3" w:rsidRPr="00336BB3" w:rsidRDefault="00336BB3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7A6C04" w:rsidRPr="00F35D2D" w:rsidRDefault="007A6C04" w:rsidP="007A6C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>3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по обособена позиция № 2</w:t>
      </w:r>
      <w:r w:rsidR="00F35D2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F35D2D" w:rsidRPr="00E97B3C">
        <w:rPr>
          <w:rFonts w:ascii="Times New Roman" w:hAnsi="Times New Roman" w:cs="Times New Roman"/>
          <w:b/>
          <w:sz w:val="24"/>
          <w:szCs w:val="24"/>
          <w:lang w:val="bg-BG"/>
        </w:rPr>
        <w:t>„Извършване на профилактични медицински прегледи и изследвания на работещите в ЦУ на НЗОК“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336BB3" w:rsidRDefault="00336BB3" w:rsidP="007A6C0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E22573" w:rsidRPr="00336BB3" w:rsidRDefault="007A6C04" w:rsidP="00336B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3.1.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правоспособността за упражняване на професионална дейност</w:t>
      </w:r>
    </w:p>
    <w:p w:rsidR="00336BB3" w:rsidRDefault="00336BB3" w:rsidP="00D6490A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3.1.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</w:t>
      </w:r>
      <w:proofErr w:type="spellEnd"/>
      <w:r w:rsidR="00944A1E"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="00944A1E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7A6C04" w:rsidRPr="007A6C04">
        <w:rPr>
          <w:rFonts w:ascii="Times New Roman" w:hAnsi="Times New Roman" w:cs="Times New Roman"/>
          <w:noProof/>
          <w:sz w:val="24"/>
          <w:szCs w:val="24"/>
          <w:lang w:val="ru-RU"/>
        </w:rPr>
        <w:t>Участни</w:t>
      </w:r>
      <w:r w:rsidR="007A6C04">
        <w:rPr>
          <w:rFonts w:ascii="Times New Roman" w:hAnsi="Times New Roman" w:cs="Times New Roman"/>
          <w:noProof/>
          <w:sz w:val="24"/>
          <w:szCs w:val="24"/>
          <w:lang w:val="ru-RU"/>
        </w:rPr>
        <w:t>ците следва</w:t>
      </w:r>
      <w:r w:rsidR="007A6C04" w:rsidRPr="007A6C0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да има</w:t>
      </w:r>
      <w:r w:rsidR="007A6C04">
        <w:rPr>
          <w:rFonts w:ascii="Times New Roman" w:hAnsi="Times New Roman" w:cs="Times New Roman"/>
          <w:noProof/>
          <w:sz w:val="24"/>
          <w:szCs w:val="24"/>
          <w:lang w:val="ru-RU"/>
        </w:rPr>
        <w:t>т</w:t>
      </w:r>
      <w:r w:rsidR="007A6C04" w:rsidRPr="007A6C0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н</w:t>
      </w:r>
      <w:r w:rsidR="007A6C04" w:rsidRPr="007A6C04">
        <w:rPr>
          <w:rFonts w:ascii="Times New Roman" w:hAnsi="Times New Roman" w:cs="Times New Roman"/>
          <w:noProof/>
          <w:sz w:val="24"/>
          <w:szCs w:val="24"/>
          <w:lang w:val="ru-RU"/>
        </w:rPr>
        <w:t>а разположение минимум 1 (едно) лечебно заведение на територията на гр. София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разполагащо с </w:t>
      </w:r>
      <w:r w:rsidR="006502C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необходимите кабинет/и и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лаборатория</w:t>
      </w:r>
      <w:r w:rsidR="006502CD">
        <w:rPr>
          <w:rFonts w:ascii="Times New Roman" w:hAnsi="Times New Roman" w:cs="Times New Roman"/>
          <w:noProof/>
          <w:sz w:val="24"/>
          <w:szCs w:val="24"/>
          <w:lang w:val="ru-RU"/>
        </w:rPr>
        <w:t>/и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за извършване на медицинските </w:t>
      </w:r>
      <w:r w:rsidR="006502C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прегледи и </w:t>
      </w:r>
      <w:r w:rsidR="00686AF8">
        <w:rPr>
          <w:rFonts w:ascii="Times New Roman" w:hAnsi="Times New Roman" w:cs="Times New Roman"/>
          <w:noProof/>
          <w:sz w:val="24"/>
          <w:szCs w:val="24"/>
          <w:lang w:val="ru-RU"/>
        </w:rPr>
        <w:t>изследвания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по т. 2.1. от раздел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от настоящите технически изисквания и указания за офериране.</w:t>
      </w:r>
    </w:p>
    <w:p w:rsidR="00336BB3" w:rsidRDefault="00336BB3" w:rsidP="00686AF8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доказване на </w:t>
      </w:r>
      <w:r w:rsidR="00686AF8">
        <w:rPr>
          <w:rFonts w:ascii="Times New Roman" w:hAnsi="Times New Roman" w:cs="Times New Roman"/>
          <w:noProof/>
          <w:sz w:val="24"/>
          <w:szCs w:val="24"/>
          <w:lang w:val="ru-RU"/>
        </w:rPr>
        <w:t>изпълнението горното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изискване участниците следва да представят</w:t>
      </w:r>
      <w:r w:rsidR="00686AF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>копие на Удостоверение за наличието на регистрация на лечебното заведение по Закона за лечебните заведения.</w:t>
      </w:r>
    </w:p>
    <w:p w:rsidR="00336BB3" w:rsidRDefault="00686AF8" w:rsidP="00686AF8">
      <w:pPr>
        <w:tabs>
          <w:tab w:val="left" w:pos="80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3</w:t>
      </w:r>
      <w:r w:rsidRPr="00E2257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.2.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техническите и професионални способности на участниц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ите</w:t>
      </w:r>
    </w:p>
    <w:p w:rsidR="00686AF8" w:rsidRPr="006502CD" w:rsidRDefault="00686AF8" w:rsidP="00686AF8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3.2.1. </w:t>
      </w:r>
      <w:r w:rsidRPr="006502C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Участниците следа да разполагат с </w:t>
      </w:r>
      <w:r w:rsidR="006502CD" w:rsidRPr="006502C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необходимия </w:t>
      </w:r>
      <w:r w:rsidRPr="006502C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персонал притежаващ съответната  компетентност за изпълнение на дейностите по </w:t>
      </w:r>
      <w:r w:rsidRPr="006502C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т. 2.1. от раздел </w:t>
      </w:r>
      <w:r w:rsidRPr="006502CD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 w:rsidRPr="006502CD">
        <w:rPr>
          <w:rFonts w:ascii="Times New Roman" w:hAnsi="Times New Roman" w:cs="Times New Roman"/>
          <w:noProof/>
          <w:sz w:val="24"/>
          <w:szCs w:val="24"/>
          <w:lang w:val="bg-BG"/>
        </w:rPr>
        <w:t>от настоящите технически изисквания и указания за офериране.</w:t>
      </w:r>
    </w:p>
    <w:p w:rsidR="00686AF8" w:rsidRDefault="00686AF8" w:rsidP="00686AF8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 w:rsidR="006502C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доказване на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изпълнението горното</w:t>
      </w:r>
      <w:r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изискване участниците следва да представят</w:t>
      </w:r>
      <w:r w:rsidRPr="00686AF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списък на персонала, който ще изпълнява поръчка, в който е посочена професионалната ко</w:t>
      </w:r>
      <w:r w:rsidR="00BA2B95">
        <w:rPr>
          <w:rFonts w:ascii="Times New Roman" w:hAnsi="Times New Roman" w:cs="Times New Roman"/>
          <w:noProof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петентност на лицата</w:t>
      </w:r>
      <w:r w:rsidR="00EB4AB9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052DA2" w:rsidRDefault="00052DA2" w:rsidP="00686AF8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052DA2" w:rsidRDefault="00052DA2" w:rsidP="00686AF8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AD62C1" w:rsidRDefault="00AD62C1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EB4AB9" w:rsidRPr="00EB4AB9" w:rsidRDefault="00EB4AB9" w:rsidP="00EB4AB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EB4AB9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lastRenderedPageBreak/>
        <w:t xml:space="preserve">IV. </w:t>
      </w:r>
      <w:r w:rsidRPr="00EB4AB9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EB4AB9" w:rsidRPr="00EB4AB9" w:rsidRDefault="00EB4AB9" w:rsidP="00EB4AB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EB4AB9" w:rsidRPr="00EB4AB9" w:rsidRDefault="00EB4AB9" w:rsidP="00EB4AB9">
      <w:pPr>
        <w:spacing w:after="0" w:line="240" w:lineRule="auto"/>
        <w:ind w:firstLine="709"/>
        <w:jc w:val="both"/>
      </w:pPr>
      <w:r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EB4AB9">
        <w:rPr>
          <w:rFonts w:ascii="Times New Roman" w:hAnsi="Times New Roman" w:cs="Times New Roman"/>
          <w:noProof/>
          <w:sz w:val="24"/>
          <w:szCs w:val="24"/>
        </w:rPr>
        <w:t>.</w:t>
      </w:r>
      <w:r w:rsidRPr="00EB4AB9">
        <w:t xml:space="preserve"> 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 w:rsidRPr="00EB4AB9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EB4AB9" w:rsidRPr="00EB4AB9" w:rsidRDefault="00EB4AB9" w:rsidP="00EB4AB9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EB4AB9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. Всеки участник има право да представи само една оферта. </w:t>
      </w:r>
      <w:r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>Не се допуска представяне на варианти на техническа и/или ценова оферта.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B4AB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>. Офертата се представя в писмен вид на хартиен носител.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1.4.</w:t>
      </w:r>
      <w:r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1.5.</w:t>
      </w:r>
      <w:r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highlight w:val="yellow"/>
          <w:lang w:val="bg-BG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EB4AB9">
        <w:rPr>
          <w:rFonts w:ascii="Times New Roman" w:hAnsi="Times New Roman" w:cs="Times New Roman"/>
          <w:b/>
          <w:sz w:val="24"/>
          <w:szCs w:val="24"/>
        </w:rPr>
        <w:t>6</w:t>
      </w:r>
      <w:r w:rsidRPr="00EB4AB9">
        <w:rPr>
          <w:rFonts w:ascii="Times New Roman" w:hAnsi="Times New Roman" w:cs="Times New Roman"/>
          <w:sz w:val="24"/>
          <w:szCs w:val="24"/>
          <w:lang w:val="bg-BG"/>
        </w:rPr>
        <w:t>.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</w:t>
      </w:r>
      <w:r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EB4AB9">
        <w:rPr>
          <w:rFonts w:ascii="Times New Roman" w:hAnsi="Times New Roman" w:cs="Times New Roman"/>
          <w:b/>
          <w:sz w:val="24"/>
          <w:szCs w:val="24"/>
        </w:rPr>
        <w:t>7</w:t>
      </w: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EB4AB9">
        <w:rPr>
          <w:rFonts w:ascii="Times New Roman" w:hAnsi="Times New Roman" w:cs="Times New Roman"/>
          <w:b/>
          <w:sz w:val="24"/>
          <w:szCs w:val="24"/>
        </w:rPr>
        <w:t>8</w:t>
      </w: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от  на всяка страница с гриф "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лицето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>/и участника.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EB4AB9">
        <w:rPr>
          <w:rFonts w:ascii="Times New Roman" w:hAnsi="Times New Roman" w:cs="Times New Roman"/>
          <w:b/>
          <w:sz w:val="24"/>
          <w:szCs w:val="24"/>
        </w:rPr>
        <w:t>9</w:t>
      </w:r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законния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</w:t>
      </w:r>
      <w:r w:rsidRPr="00EB4AB9">
        <w:rPr>
          <w:rFonts w:ascii="Times New Roman" w:hAnsi="Times New Roman" w:cs="Times New Roman"/>
          <w:b/>
          <w:noProof/>
          <w:sz w:val="24"/>
          <w:szCs w:val="24"/>
        </w:rPr>
        <w:t>10</w:t>
      </w:r>
      <w:r w:rsidRPr="00EB4AB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gram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запечатана</w:t>
      </w:r>
      <w:proofErr w:type="gram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, непрозрачна и с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ненарушена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опаковка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от участника или от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надписана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гр. София 1407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 1</w:t>
      </w:r>
    </w:p>
    <w:p w:rsidR="00EB4AB9" w:rsidRPr="00EB4AB9" w:rsidRDefault="00EB4AB9" w:rsidP="00EB4AB9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EB4AB9" w:rsidRPr="00EB4AB9" w:rsidRDefault="00EB4AB9" w:rsidP="00EB4A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gram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отговор</w:t>
      </w:r>
      <w:proofErr w:type="gram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публикувана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обява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 </w:t>
      </w:r>
      <w:r w:rsidRPr="00EB4AB9">
        <w:rPr>
          <w:rFonts w:ascii="Times New Roman" w:hAnsi="Times New Roman" w:cs="Times New Roman"/>
          <w:b/>
          <w:sz w:val="24"/>
          <w:szCs w:val="24"/>
        </w:rPr>
        <w:t>“</w:t>
      </w:r>
      <w:r w:rsidRPr="00EB4AB9">
        <w:rPr>
          <w:rFonts w:ascii="Times New Roman" w:hAnsi="Times New Roman" w:cs="Times New Roman"/>
          <w:b/>
          <w:sz w:val="24"/>
          <w:szCs w:val="24"/>
          <w:lang w:val="bg-BG"/>
        </w:rPr>
        <w:t>Обслужване на работещите в ЦУ на НЗОК от служба по трудова медицина и извършване на профилактични медицински прегледи и изследвания с две обособени позиции</w:t>
      </w:r>
      <w:proofErr w:type="gramStart"/>
      <w:r w:rsidRPr="00EB4AB9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r w:rsidRPr="00EB4AB9">
        <w:rPr>
          <w:b/>
        </w:rPr>
        <w:t xml:space="preserve"> </w:t>
      </w: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</w:t>
      </w:r>
      <w:proofErr w:type="gramEnd"/>
      <w:r w:rsidRPr="00EB4AB9">
        <w:rPr>
          <w:b/>
          <w:lang w:val="bg-BG"/>
        </w:rPr>
        <w:t xml:space="preserve"> </w:t>
      </w: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обособена позиция №…….“</w:t>
      </w:r>
    </w:p>
    <w:p w:rsidR="00EB4AB9" w:rsidRPr="00EB4AB9" w:rsidRDefault="00EB4AB9" w:rsidP="00EB4A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, телефон и по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възможност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факс и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EB4AB9" w:rsidRPr="00EB4AB9" w:rsidRDefault="00EB4AB9" w:rsidP="00EB4A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1.11.</w:t>
      </w:r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Всеки участник може да подава оферта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само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една от обособените позици</w:t>
      </w:r>
      <w:r w:rsidR="00052DA2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B4AB9">
        <w:rPr>
          <w:rFonts w:ascii="Times New Roman" w:eastAsia="Times New Roman" w:hAnsi="Times New Roman" w:cs="Times New Roman"/>
          <w:b/>
          <w:noProof/>
          <w:sz w:val="24"/>
          <w:szCs w:val="24"/>
        </w:rPr>
        <w:lastRenderedPageBreak/>
        <w:t>1.1</w:t>
      </w:r>
      <w:r w:rsidRPr="00EB4AB9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>2</w:t>
      </w:r>
      <w:r w:rsidRPr="00EB4AB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EB4AB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B4AB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1.13. </w:t>
      </w:r>
      <w:r w:rsidRPr="00EB4AB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B4AB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1.14. </w:t>
      </w:r>
      <w:r w:rsidRPr="00EB4AB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B4AB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1.15. </w:t>
      </w:r>
      <w:r w:rsidRPr="00EB4AB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EB4AB9" w:rsidRPr="00EB4AB9" w:rsidRDefault="00EB4AB9" w:rsidP="00EB4A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EB4AB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1.16.</w:t>
      </w:r>
      <w:r w:rsidRPr="00EB4AB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EB4AB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EB4AB9" w:rsidRPr="00EB4AB9" w:rsidRDefault="00EB4AB9" w:rsidP="00EB4A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val="bg-BG"/>
        </w:rPr>
      </w:pPr>
    </w:p>
    <w:p w:rsidR="00EB4AB9" w:rsidRPr="00EB4AB9" w:rsidRDefault="00EB4AB9" w:rsidP="00EB4AB9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EB4AB9" w:rsidRPr="00EB4AB9" w:rsidRDefault="00EB4AB9" w:rsidP="00EB4AB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Необходими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участие и по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двете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обособени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позиции</w:t>
      </w:r>
      <w:r w:rsidRPr="00EB4AB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EB4AB9" w:rsidRPr="00EB4AB9" w:rsidRDefault="00EB4AB9" w:rsidP="00EB4AB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EB4AB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EB4AB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EB4AB9" w:rsidRPr="00EB4AB9" w:rsidRDefault="00EB4AB9" w:rsidP="00EB4AB9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EB4AB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97, ал. 5 от ППЗОП </w:t>
      </w: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Pr="00EB4AB9">
        <w:rPr>
          <w:rFonts w:ascii="Times New Roman" w:hAnsi="Times New Roman"/>
          <w:sz w:val="24"/>
          <w:szCs w:val="24"/>
          <w:lang w:val="x-none"/>
        </w:rPr>
        <w:t>чл. 54, ал. 1, т. 1, 2 и 7 ЗОП</w:t>
      </w: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(Приложение № 2).</w:t>
      </w:r>
    </w:p>
    <w:p w:rsidR="00EB4AB9" w:rsidRPr="00EB4AB9" w:rsidRDefault="00EB4AB9" w:rsidP="00EB4AB9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2.3. </w:t>
      </w:r>
      <w:r w:rsidRPr="00EB4AB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97, ал. 5 от ППЗОП </w:t>
      </w: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Pr="00EB4AB9">
        <w:rPr>
          <w:rFonts w:ascii="Times New Roman" w:hAnsi="Times New Roman"/>
          <w:sz w:val="24"/>
          <w:szCs w:val="24"/>
          <w:lang w:val="x-none"/>
        </w:rPr>
        <w:t>чл. 54, ал. 1, т. 3 – 5 ЗОП</w:t>
      </w: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(Приложение № 3).</w:t>
      </w:r>
    </w:p>
    <w:p w:rsidR="00EB4AB9" w:rsidRPr="00EB4AB9" w:rsidRDefault="00EB4AB9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2.4. Нотариално заверено пълномощно на лицето, подписващо офертата </w:t>
      </w:r>
      <w:r w:rsidRPr="00EB4AB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EB4AB9" w:rsidRPr="00EB4AB9" w:rsidRDefault="00EB4AB9" w:rsidP="00EB4AB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2.5.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 (Приложение № 4).</w:t>
      </w:r>
    </w:p>
    <w:p w:rsidR="00EB4AB9" w:rsidRDefault="00EB4AB9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2.6.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proofErr w:type="spellStart"/>
      <w:r w:rsidRPr="00EB4AB9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EB4AB9">
        <w:rPr>
          <w:rFonts w:ascii="Times New Roman" w:eastAsia="Times New Roman" w:hAnsi="Times New Roman"/>
          <w:sz w:val="24"/>
          <w:szCs w:val="24"/>
        </w:rPr>
        <w:t xml:space="preserve"> </w:t>
      </w:r>
      <w:r w:rsidRPr="00EB4AB9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5).</w:t>
      </w:r>
    </w:p>
    <w:p w:rsidR="00EB4AB9" w:rsidRPr="00EB4AB9" w:rsidRDefault="00EB4AB9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B4AB9" w:rsidRPr="00EB4AB9" w:rsidRDefault="00F35D2D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участник </w:t>
      </w: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подава</w:t>
      </w:r>
      <w:proofErr w:type="spellEnd"/>
      <w:r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оферта</w:t>
      </w:r>
      <w:r w:rsidR="005D5CC5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r w:rsidR="00EB4AB9" w:rsidRPr="00EB4AB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обособена позиция №</w:t>
      </w:r>
      <w:r w:rsidR="00EB4AB9" w:rsidRPr="00F35D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1</w:t>
      </w:r>
      <w:r w:rsidRPr="00F35D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35D2D">
        <w:rPr>
          <w:rFonts w:ascii="Times New Roman" w:hAnsi="Times New Roman" w:cs="Times New Roman"/>
          <w:b/>
          <w:sz w:val="24"/>
          <w:szCs w:val="24"/>
          <w:lang w:val="bg-BG"/>
        </w:rPr>
        <w:t>„Обсл</w:t>
      </w:r>
      <w:r w:rsidR="008665B2">
        <w:rPr>
          <w:rFonts w:ascii="Times New Roman" w:hAnsi="Times New Roman" w:cs="Times New Roman"/>
          <w:b/>
          <w:sz w:val="24"/>
          <w:szCs w:val="24"/>
          <w:lang w:val="bg-BG"/>
        </w:rPr>
        <w:t>ужване на работещите в ЦУ на НЗО</w:t>
      </w:r>
      <w:r w:rsidRPr="00F35D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 </w:t>
      </w:r>
      <w:proofErr w:type="gramStart"/>
      <w:r w:rsidRPr="00F35D2D">
        <w:rPr>
          <w:rFonts w:ascii="Times New Roman" w:hAnsi="Times New Roman" w:cs="Times New Roman"/>
          <w:b/>
          <w:sz w:val="24"/>
          <w:szCs w:val="24"/>
          <w:lang w:val="bg-BG"/>
        </w:rPr>
        <w:t>от</w:t>
      </w:r>
      <w:proofErr w:type="gramEnd"/>
      <w:r w:rsidRPr="00F35D2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служба по трудова медицина“</w:t>
      </w:r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съдържат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EB4AB9" w:rsidRPr="00EB4AB9" w:rsidRDefault="00EB4AB9" w:rsidP="00EB4A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2.7.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35D2D" w:rsidRPr="00F35D2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Заверено копие</w:t>
      </w:r>
      <w:r w:rsidR="00F35D2D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на </w:t>
      </w:r>
      <w:r w:rsidR="00F35D2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валиден </w:t>
      </w:r>
      <w:r w:rsidR="00F35D2D"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 за регистрация</w:t>
      </w:r>
      <w:r w:rsidR="00F35D2D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35D2D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F35D2D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МЗ, съгласно чл. 25в, ал. 1 от ЗЗБУТ, в съответствие с изискванията на чл. 25б от ЗЗБУТ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B4AB9" w:rsidRPr="00EB4AB9" w:rsidRDefault="00EB4AB9" w:rsidP="00EB4AB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2.8.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35D2D" w:rsidRPr="00F35D2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Списък на услугите</w:t>
      </w:r>
      <w:r w:rsidR="00F35D2D"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които са идентични или сходни с предмета на поръчката, с посочване на стойностите, датите и получателите, заедно с доказателства за извършените </w:t>
      </w:r>
      <w:r w:rsidR="00F35D2D">
        <w:rPr>
          <w:rFonts w:ascii="Times New Roman" w:hAnsi="Times New Roman" w:cs="Times New Roman"/>
          <w:noProof/>
          <w:sz w:val="24"/>
          <w:szCs w:val="24"/>
          <w:lang w:val="ru-RU"/>
        </w:rPr>
        <w:t>услуги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B4AB9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8665B2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8665B2" w:rsidRPr="008665B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665B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8665B2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B4AB9" w:rsidRPr="00EB4AB9" w:rsidRDefault="00EB4AB9" w:rsidP="00EB4A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2.9.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35D2D" w:rsidRPr="00F35D2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Заверено копие</w:t>
      </w:r>
      <w:r w:rsidR="00F35D2D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на</w:t>
      </w:r>
      <w:r w:rsidR="00F35D2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F35D2D" w:rsidRPr="00E22573">
        <w:rPr>
          <w:rFonts w:ascii="Times New Roman" w:hAnsi="Times New Roman" w:cs="Times New Roman"/>
          <w:noProof/>
          <w:sz w:val="24"/>
          <w:szCs w:val="24"/>
          <w:lang w:val="ru-RU"/>
        </w:rPr>
        <w:t>документ,</w:t>
      </w:r>
      <w:r w:rsidR="00F35D2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F35D2D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издаден от</w:t>
      </w:r>
      <w:r w:rsidR="00F35D2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F35D2D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Комисията </w:t>
      </w:r>
      <w:proofErr w:type="gramStart"/>
      <w:r w:rsidR="00F35D2D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за</w:t>
      </w:r>
      <w:proofErr w:type="gramEnd"/>
      <w:r w:rsidR="00F35D2D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защита на личните данни</w:t>
      </w:r>
      <w:r w:rsidR="00F35D2D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удостоверяващ, че участникът е вписана в регистъра на администраторите на лични данни и водените от тях регистри.</w:t>
      </w:r>
    </w:p>
    <w:p w:rsidR="00EB4AB9" w:rsidRPr="00EB4AB9" w:rsidRDefault="00EB4AB9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2.10.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proofErr w:type="gramStart"/>
      <w:r w:rsidR="00F35D2D" w:rsidRPr="00F35D2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Декларация,</w:t>
      </w:r>
      <w:r w:rsidR="00F35D2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че </w:t>
      </w:r>
      <w:r w:rsidR="00F35D2D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Службата по трудова медицина не е санкционирана от контролни органи за системни нарушения на чл. 25а от ЗЗБУТ, за нарушения на Наредба №</w:t>
      </w:r>
      <w:r w:rsidR="00F35D2D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="00F35D2D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 w:rsidR="00F35D2D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F35D2D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г. за условията и реда за осъществяване на дейността на службите по трудова медицина</w:t>
      </w:r>
      <w:r w:rsidR="00F35D2D"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и не е в процедура на заличаване от регистъра по чл. 25в от ЗЗБУТ</w:t>
      </w:r>
      <w:r w:rsidR="00AA141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AA141A" w:rsidRPr="00EB4AB9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AA141A" w:rsidRPr="008665B2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A141A" w:rsidRPr="008665B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  <w:proofErr w:type="gramEnd"/>
    </w:p>
    <w:p w:rsidR="00EB4AB9" w:rsidRPr="00EB4AB9" w:rsidRDefault="00EB4AB9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2.11. Предложение </w:t>
      </w: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(Приложение № 9</w:t>
      </w:r>
      <w:r w:rsidRPr="00EB4AB9">
        <w:rPr>
          <w:rFonts w:ascii="Times New Roman" w:hAnsi="Times New Roman" w:cs="Times New Roman"/>
          <w:sz w:val="24"/>
          <w:szCs w:val="24"/>
          <w:lang w:val="ru-RU"/>
        </w:rPr>
        <w:t>.1).</w:t>
      </w:r>
    </w:p>
    <w:p w:rsidR="00EB4AB9" w:rsidRPr="00EB4AB9" w:rsidRDefault="00EB4AB9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2.12. </w:t>
      </w:r>
      <w:proofErr w:type="spellStart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(Приложение № 10</w:t>
      </w:r>
      <w:r w:rsidRPr="00EB4AB9">
        <w:rPr>
          <w:rFonts w:ascii="Times New Roman" w:hAnsi="Times New Roman" w:cs="Times New Roman"/>
          <w:sz w:val="24"/>
          <w:szCs w:val="24"/>
          <w:lang w:val="ru-RU"/>
        </w:rPr>
        <w:t>.1).</w:t>
      </w:r>
    </w:p>
    <w:p w:rsidR="00EB4AB9" w:rsidRPr="00EB4AB9" w:rsidRDefault="00EB4AB9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EB4AB9" w:rsidRPr="00F35D2D" w:rsidRDefault="00F35D2D" w:rsidP="00F35D2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участник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подава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оферта </w:t>
      </w:r>
      <w:r w:rsidR="00EB4AB9" w:rsidRPr="00EB4AB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за обособена </w:t>
      </w:r>
      <w:r w:rsidR="00EB4AB9"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позиция № 2: </w:t>
      </w:r>
      <w:r w:rsidRPr="00E97B3C">
        <w:rPr>
          <w:rFonts w:ascii="Times New Roman" w:hAnsi="Times New Roman" w:cs="Times New Roman"/>
          <w:b/>
          <w:sz w:val="24"/>
          <w:szCs w:val="24"/>
          <w:lang w:val="bg-BG"/>
        </w:rPr>
        <w:t>„Извършване на профилактични медицински прегледи и изследвания на работещите в ЦУ на НЗОК“</w:t>
      </w:r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съдържат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EB4AB9" w:rsidRPr="00EB4AB9" w:rsidRDefault="00EB4AB9" w:rsidP="00EB4AB9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</w:t>
      </w: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2.13. </w:t>
      </w:r>
      <w:r w:rsidR="00F35D2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Заверено копие на </w:t>
      </w:r>
      <w:r w:rsidR="00F35D2D"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Удостоверение за наличието на регистрация на лечебното заведение по Закона </w:t>
      </w:r>
      <w:bookmarkStart w:id="0" w:name="_GoBack"/>
      <w:bookmarkEnd w:id="0"/>
      <w:r w:rsidR="00F35D2D" w:rsidRPr="00336BB3">
        <w:rPr>
          <w:rFonts w:ascii="Times New Roman" w:hAnsi="Times New Roman" w:cs="Times New Roman"/>
          <w:noProof/>
          <w:sz w:val="24"/>
          <w:szCs w:val="24"/>
          <w:lang w:val="ru-RU"/>
        </w:rPr>
        <w:t>за лечебните завед</w:t>
      </w:r>
      <w:r w:rsidR="00C03710">
        <w:rPr>
          <w:rFonts w:ascii="Times New Roman" w:hAnsi="Times New Roman" w:cs="Times New Roman"/>
          <w:noProof/>
          <w:sz w:val="24"/>
          <w:szCs w:val="24"/>
          <w:lang w:val="ru-RU"/>
        </w:rPr>
        <w:t>ения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EB4AB9" w:rsidRPr="00EB4AB9" w:rsidRDefault="00EB4AB9" w:rsidP="00EB4AB9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</w:t>
      </w: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2.14. </w:t>
      </w:r>
      <w:r w:rsidR="00F35D2D" w:rsidRPr="00F35D2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</w:t>
      </w:r>
      <w:r w:rsidR="00F35D2D" w:rsidRPr="00F35D2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писък на персонала</w:t>
      </w:r>
      <w:r w:rsidR="00F35D2D">
        <w:rPr>
          <w:rFonts w:ascii="Times New Roman" w:hAnsi="Times New Roman" w:cs="Times New Roman"/>
          <w:noProof/>
          <w:sz w:val="24"/>
          <w:szCs w:val="24"/>
          <w:lang w:val="ru-RU"/>
        </w:rPr>
        <w:t>, който ще изпълнява поръчка, в който е посочена професионалната ко</w:t>
      </w:r>
      <w:r w:rsidR="00C03710">
        <w:rPr>
          <w:rFonts w:ascii="Times New Roman" w:hAnsi="Times New Roman" w:cs="Times New Roman"/>
          <w:noProof/>
          <w:sz w:val="24"/>
          <w:szCs w:val="24"/>
          <w:lang w:val="ru-RU"/>
        </w:rPr>
        <w:t>м</w:t>
      </w:r>
      <w:r w:rsidR="00F35D2D">
        <w:rPr>
          <w:rFonts w:ascii="Times New Roman" w:hAnsi="Times New Roman" w:cs="Times New Roman"/>
          <w:noProof/>
          <w:sz w:val="24"/>
          <w:szCs w:val="24"/>
          <w:lang w:val="ru-RU"/>
        </w:rPr>
        <w:t>петентност на лицата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AA141A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EB4AB9" w:rsidRPr="00EB4AB9" w:rsidRDefault="00F35D2D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2.15</w:t>
      </w:r>
      <w:r w:rsidR="00EB4AB9" w:rsidRPr="00EB4AB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Предложение </w:t>
      </w:r>
      <w:r w:rsidR="00EB4AB9"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EB4AB9"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="00EB4AB9"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(Приложение № 9</w:t>
      </w:r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.2).</w:t>
      </w:r>
    </w:p>
    <w:p w:rsidR="00EB4AB9" w:rsidRPr="00EB4AB9" w:rsidRDefault="00F35D2D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2.16</w:t>
      </w:r>
      <w:r w:rsidR="00EB4AB9"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EB4AB9" w:rsidRPr="00EB4AB9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EB4AB9"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(Приложение № 10</w:t>
      </w:r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>.2).</w:t>
      </w:r>
    </w:p>
    <w:p w:rsidR="00EB4AB9" w:rsidRPr="00EB4AB9" w:rsidRDefault="00EB4AB9" w:rsidP="00EB4AB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EB4AB9" w:rsidRPr="00EB4AB9" w:rsidRDefault="00EB4AB9" w:rsidP="00EB4AB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b/>
          <w:sz w:val="24"/>
          <w:szCs w:val="24"/>
        </w:rPr>
        <w:t>V</w:t>
      </w:r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EB4AB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EB4AB9" w:rsidRPr="00EB4AB9" w:rsidRDefault="00EB4AB9" w:rsidP="00EB4AB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B4AB9" w:rsidRPr="00EB4AB9" w:rsidRDefault="00EB4AB9" w:rsidP="00EB4AB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AB9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оценявана.</w:t>
      </w:r>
      <w:r w:rsidRPr="00EB4A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B4AB9" w:rsidRPr="00EB4AB9" w:rsidRDefault="00EB4AB9" w:rsidP="00EB4AB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4AB9" w:rsidRPr="00EB4AB9" w:rsidRDefault="00EB4AB9" w:rsidP="00EB4A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</w:rPr>
        <w:t xml:space="preserve">VI. </w:t>
      </w: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УСЛОВИЯ ПО ПРОВЕЖДАНЕ НА ПРОЦЕДУРАТА.</w:t>
      </w:r>
      <w:r w:rsidRPr="00EB4AB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ПОЛУЧАВАНЕ, РАГЛЕЖДАНЕ И ОЦЕНКА НА ОФЕРТИТЕ</w:t>
      </w:r>
    </w:p>
    <w:p w:rsidR="00EB4AB9" w:rsidRPr="00EB4AB9" w:rsidRDefault="00EB4AB9" w:rsidP="00EB4AB9">
      <w:pPr>
        <w:spacing w:after="0" w:line="240" w:lineRule="auto"/>
        <w:ind w:left="180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EB4AB9" w:rsidRPr="00EB4AB9" w:rsidRDefault="00EB4AB9" w:rsidP="00EB4AB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Основания за отстраняване</w:t>
      </w:r>
    </w:p>
    <w:p w:rsidR="00EB4AB9" w:rsidRPr="00EB4AB9" w:rsidRDefault="00EB4AB9" w:rsidP="00EB4AB9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Възложителят отстранява от участие в процедурата за възлагане на обществена поръчка участник, когато:</w:t>
      </w:r>
    </w:p>
    <w:p w:rsidR="00EB4AB9" w:rsidRPr="00EB4AB9" w:rsidRDefault="00EB4AB9" w:rsidP="00EB4AB9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proofErr w:type="spellStart"/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proofErr w:type="spellEnd"/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B4AB9" w:rsidRPr="00EB4AB9" w:rsidRDefault="00EB4AB9" w:rsidP="00EB4AB9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1.2.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EB4AB9" w:rsidRPr="00EB4AB9" w:rsidRDefault="00EB4AB9" w:rsidP="00EB4AB9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1.3.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EB4AB9" w:rsidRPr="00EB4AB9" w:rsidRDefault="00EB4AB9" w:rsidP="00EB4AB9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1.4.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EB4AB9" w:rsidRPr="00EB4AB9" w:rsidRDefault="00EB4AB9" w:rsidP="00EB4AB9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1.5.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 установено, че:</w:t>
      </w:r>
    </w:p>
    <w:p w:rsidR="00EB4AB9" w:rsidRPr="00EB4AB9" w:rsidRDefault="00EB4AB9" w:rsidP="00EB4AB9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B4AB9" w:rsidRPr="00EB4AB9" w:rsidRDefault="00EB4AB9" w:rsidP="00EB4AB9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B4AB9" w:rsidRPr="00EB4AB9" w:rsidRDefault="00EB4AB9" w:rsidP="00EB4AB9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1.6.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EB4AB9" w:rsidRPr="00EB4AB9" w:rsidRDefault="00EB4AB9" w:rsidP="00EB4AB9">
      <w:pPr>
        <w:tabs>
          <w:tab w:val="left" w:pos="0"/>
          <w:tab w:val="left" w:pos="360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1.7.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 налице конфликт на интереси, който не може да бъде отстранен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EB4AB9" w:rsidRPr="00EB4AB9" w:rsidRDefault="00EB4AB9" w:rsidP="00EB4AB9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1.8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EB4AB9" w:rsidRPr="00EB4AB9" w:rsidRDefault="00EB4AB9" w:rsidP="00EB4AB9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1.9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1.10.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длъжни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процеса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провеждане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процедурата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уведомяват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настъпили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промени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декларирани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proofErr w:type="gram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тях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7-дневен срок от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настъпването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им.</w:t>
      </w:r>
    </w:p>
    <w:p w:rsidR="00EB4AB9" w:rsidRPr="00EB4AB9" w:rsidRDefault="00EB4AB9" w:rsidP="00EB4AB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1.11.</w:t>
      </w:r>
      <w:r w:rsidRPr="00EB4AB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  <w:t xml:space="preserve"> </w:t>
      </w:r>
      <w:r w:rsidRPr="00EB4A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Възложителят има право по всяко време да проверява заявените от участниците данни в предложената оферта.</w:t>
      </w:r>
    </w:p>
    <w:p w:rsidR="00EB4AB9" w:rsidRPr="00EB4AB9" w:rsidRDefault="00EB4AB9" w:rsidP="00EB4AB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EB4AB9" w:rsidRPr="00EB4AB9" w:rsidRDefault="00EB4AB9" w:rsidP="00EB4AB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 Получаване и разглеждане на офертите</w:t>
      </w:r>
    </w:p>
    <w:p w:rsidR="00EB4AB9" w:rsidRPr="00EB4AB9" w:rsidRDefault="00EB4AB9" w:rsidP="00EB4AB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4AB9">
        <w:rPr>
          <w:rFonts w:ascii="Times New Roman" w:hAnsi="Times New Roman"/>
          <w:b/>
          <w:sz w:val="24"/>
          <w:szCs w:val="24"/>
          <w:lang w:val="bg-BG"/>
        </w:rPr>
        <w:t>2.1.</w:t>
      </w:r>
      <w:r w:rsidRPr="00EB4AB9">
        <w:rPr>
          <w:rFonts w:ascii="Times New Roman" w:hAnsi="Times New Roman"/>
          <w:sz w:val="24"/>
          <w:szCs w:val="24"/>
          <w:lang w:val="bg-BG"/>
        </w:rPr>
        <w:t xml:space="preserve"> Офертите се получават по реда на т. 1.10. от Раздел </w:t>
      </w:r>
      <w:r w:rsidRPr="00EB4AB9">
        <w:rPr>
          <w:rFonts w:ascii="Times New Roman" w:hAnsi="Times New Roman"/>
          <w:sz w:val="24"/>
          <w:szCs w:val="24"/>
        </w:rPr>
        <w:t xml:space="preserve">IV </w:t>
      </w:r>
      <w:proofErr w:type="spellStart"/>
      <w:r w:rsidRPr="00EB4AB9">
        <w:rPr>
          <w:rFonts w:ascii="Times New Roman" w:hAnsi="Times New Roman"/>
          <w:sz w:val="24"/>
          <w:szCs w:val="24"/>
        </w:rPr>
        <w:t>от</w:t>
      </w:r>
      <w:proofErr w:type="spellEnd"/>
      <w:r w:rsidRPr="00EB4A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4AB9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EB4AB9">
        <w:rPr>
          <w:rFonts w:ascii="Times New Roman" w:hAnsi="Times New Roman"/>
          <w:sz w:val="24"/>
          <w:szCs w:val="24"/>
        </w:rPr>
        <w:t xml:space="preserve"> </w:t>
      </w:r>
      <w:r w:rsidRPr="00EB4AB9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обявата за събиране на оферти</w:t>
      </w:r>
      <w:r w:rsidRPr="00EB4AB9">
        <w:rPr>
          <w:rFonts w:ascii="Times New Roman" w:hAnsi="Times New Roman"/>
          <w:sz w:val="24"/>
          <w:szCs w:val="24"/>
        </w:rPr>
        <w:t>.</w:t>
      </w:r>
    </w:p>
    <w:p w:rsidR="00EB4AB9" w:rsidRPr="00EB4AB9" w:rsidRDefault="00EB4AB9" w:rsidP="00EB4AB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B4AB9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EB4AB9">
        <w:rPr>
          <w:rFonts w:ascii="Times New Roman" w:hAnsi="Times New Roman"/>
          <w:b/>
          <w:sz w:val="24"/>
          <w:szCs w:val="24"/>
        </w:rPr>
        <w:t>2.</w:t>
      </w:r>
      <w:r w:rsidRPr="00EB4AB9">
        <w:rPr>
          <w:rFonts w:ascii="Times New Roman" w:hAnsi="Times New Roman"/>
          <w:sz w:val="24"/>
          <w:szCs w:val="24"/>
        </w:rPr>
        <w:t xml:space="preserve"> </w:t>
      </w:r>
      <w:r w:rsidRPr="00EB4AB9">
        <w:rPr>
          <w:rFonts w:ascii="Times New Roman" w:hAnsi="Times New Roman"/>
          <w:sz w:val="24"/>
          <w:szCs w:val="24"/>
          <w:lang w:val="x-none"/>
        </w:rPr>
        <w:t xml:space="preserve">Получаването, </w:t>
      </w:r>
      <w:r w:rsidRPr="00EB4AB9"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Pr="00EB4AB9">
        <w:rPr>
          <w:rFonts w:ascii="Times New Roman" w:hAnsi="Times New Roman"/>
          <w:sz w:val="24"/>
          <w:szCs w:val="24"/>
          <w:lang w:val="x-none"/>
        </w:rPr>
        <w:t>разглеждането и оценката на офертите се извършва по ред</w:t>
      </w:r>
      <w:r w:rsidRPr="00EB4AB9">
        <w:rPr>
          <w:rFonts w:ascii="Times New Roman" w:hAnsi="Times New Roman"/>
          <w:sz w:val="24"/>
          <w:szCs w:val="24"/>
          <w:lang w:val="bg-BG"/>
        </w:rPr>
        <w:t>а</w:t>
      </w:r>
      <w:r w:rsidRPr="00EB4AB9">
        <w:rPr>
          <w:rFonts w:ascii="Times New Roman" w:hAnsi="Times New Roman"/>
          <w:sz w:val="24"/>
          <w:szCs w:val="24"/>
          <w:lang w:val="x-none"/>
        </w:rPr>
        <w:t xml:space="preserve">, определен </w:t>
      </w:r>
      <w:r w:rsidRPr="00EB4AB9"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Pr="00EB4AB9"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 w:rsidRPr="00EB4AB9"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 w:rsidRPr="00EB4AB9">
        <w:rPr>
          <w:rFonts w:ascii="Times New Roman" w:hAnsi="Times New Roman"/>
          <w:sz w:val="24"/>
          <w:szCs w:val="24"/>
          <w:lang w:val="x-none"/>
        </w:rPr>
        <w:t>комисия</w:t>
      </w:r>
      <w:r w:rsidRPr="00EB4AB9">
        <w:rPr>
          <w:rFonts w:ascii="Times New Roman" w:hAnsi="Times New Roman"/>
          <w:sz w:val="24"/>
          <w:szCs w:val="24"/>
          <w:lang w:val="bg-BG"/>
        </w:rPr>
        <w:t>.</w:t>
      </w:r>
    </w:p>
    <w:p w:rsidR="00EB4AB9" w:rsidRPr="00EB4AB9" w:rsidRDefault="00EB4AB9" w:rsidP="00EB4AB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EB4AB9">
        <w:rPr>
          <w:rFonts w:ascii="Times New Roman" w:hAnsi="Times New Roman"/>
          <w:b/>
          <w:sz w:val="24"/>
          <w:szCs w:val="24"/>
          <w:lang w:val="bg-BG"/>
        </w:rPr>
        <w:t>2.3.</w:t>
      </w:r>
      <w:r w:rsidRPr="00EB4AB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B4AB9">
        <w:rPr>
          <w:rFonts w:ascii="Times New Roman" w:hAnsi="Times New Roman"/>
          <w:sz w:val="24"/>
          <w:szCs w:val="24"/>
          <w:lang w:val="x-none"/>
        </w:rPr>
        <w:t xml:space="preserve">Отварянето </w:t>
      </w:r>
      <w:r w:rsidRPr="00EB4AB9">
        <w:rPr>
          <w:rFonts w:ascii="Times New Roman" w:hAnsi="Times New Roman"/>
          <w:sz w:val="24"/>
          <w:szCs w:val="24"/>
          <w:lang w:val="bg-BG"/>
        </w:rPr>
        <w:t xml:space="preserve">и разглеждането </w:t>
      </w:r>
      <w:r w:rsidRPr="00EB4AB9">
        <w:rPr>
          <w:rFonts w:ascii="Times New Roman" w:hAnsi="Times New Roman"/>
          <w:sz w:val="24"/>
          <w:szCs w:val="24"/>
          <w:lang w:val="x-none"/>
        </w:rPr>
        <w:t xml:space="preserve">на офертите се извършва при условията на чл. </w:t>
      </w:r>
      <w:r w:rsidRPr="00EB4AB9">
        <w:rPr>
          <w:rFonts w:ascii="Times New Roman" w:hAnsi="Times New Roman"/>
          <w:sz w:val="24"/>
          <w:szCs w:val="24"/>
          <w:lang w:val="bg-BG"/>
        </w:rPr>
        <w:t>97, ал. 3 от ППЗОП на датата, часа и мястото, посочени в обявата за събиране на оферти на обществената поръчка</w:t>
      </w:r>
      <w:r w:rsidRPr="00EB4AB9">
        <w:rPr>
          <w:rFonts w:ascii="Times New Roman" w:hAnsi="Times New Roman"/>
          <w:sz w:val="24"/>
          <w:szCs w:val="24"/>
        </w:rPr>
        <w:t>.</w:t>
      </w:r>
    </w:p>
    <w:p w:rsidR="00EB4AB9" w:rsidRPr="00EB4AB9" w:rsidRDefault="00EB4AB9" w:rsidP="00EB4AB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 Критерий </w:t>
      </w:r>
      <w:proofErr w:type="gramStart"/>
      <w:r w:rsidRPr="00EB4AB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</w:t>
      </w:r>
      <w:proofErr w:type="gramEnd"/>
      <w:r w:rsidRPr="00EB4AB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оценка на </w:t>
      </w:r>
      <w:proofErr w:type="spellStart"/>
      <w:r w:rsidRPr="00EB4AB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офертите</w:t>
      </w:r>
      <w:proofErr w:type="spellEnd"/>
      <w:r w:rsidRPr="00EB4AB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Pr="00EB4AB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класиране</w:t>
      </w:r>
      <w:proofErr w:type="spellEnd"/>
      <w:r w:rsidRPr="00EB4AB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EB4AB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  <w:proofErr w:type="spellEnd"/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подлежат офертите само на участниците, които отговарят на изискванията към тях по раздел </w:t>
      </w:r>
      <w:r w:rsidRPr="00EB4AB9">
        <w:rPr>
          <w:rFonts w:ascii="Times New Roman" w:hAnsi="Times New Roman" w:cs="Times New Roman"/>
          <w:sz w:val="24"/>
          <w:szCs w:val="24"/>
        </w:rPr>
        <w:t xml:space="preserve">II и </w:t>
      </w:r>
      <w:proofErr w:type="spellStart"/>
      <w:r w:rsidRPr="00EB4AB9">
        <w:rPr>
          <w:rFonts w:ascii="Times New Roman" w:hAnsi="Times New Roman" w:cs="Times New Roman"/>
          <w:sz w:val="24"/>
          <w:szCs w:val="24"/>
        </w:rPr>
        <w:t>раздел</w:t>
      </w:r>
      <w:proofErr w:type="spellEnd"/>
      <w:r w:rsidRPr="00EB4AB9">
        <w:rPr>
          <w:rFonts w:ascii="Times New Roman" w:hAnsi="Times New Roman" w:cs="Times New Roman"/>
          <w:sz w:val="24"/>
          <w:szCs w:val="24"/>
        </w:rPr>
        <w:t xml:space="preserve"> III</w:t>
      </w: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B4AB9">
        <w:rPr>
          <w:rFonts w:ascii="Times New Roman" w:hAnsi="Times New Roman" w:cs="Times New Roman"/>
          <w:sz w:val="24"/>
          <w:szCs w:val="24"/>
          <w:lang w:val="bg-BG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 Оценяването и класирането се извършва по отделно за всяка една от особените позиции.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Сравняват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предложените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 за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35D2D">
        <w:rPr>
          <w:rFonts w:ascii="Times New Roman" w:eastAsia="Times New Roman" w:hAnsi="Times New Roman" w:cs="Times New Roman"/>
          <w:sz w:val="24"/>
          <w:szCs w:val="24"/>
          <w:lang w:val="ru-RU"/>
        </w:rPr>
        <w:t>услуг</w:t>
      </w:r>
      <w:r w:rsidR="005D5CC5">
        <w:rPr>
          <w:rFonts w:ascii="Times New Roman" w:eastAsia="Times New Roman" w:hAnsi="Times New Roman" w:cs="Times New Roman"/>
          <w:sz w:val="24"/>
          <w:szCs w:val="24"/>
          <w:lang w:val="ru-RU"/>
        </w:rPr>
        <w:t>ите</w:t>
      </w:r>
      <w:proofErr w:type="spellEnd"/>
      <w:r w:rsidR="005D5C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gramStart"/>
      <w:r w:rsidR="005D5CC5">
        <w:rPr>
          <w:rFonts w:ascii="Times New Roman" w:eastAsia="Times New Roman" w:hAnsi="Times New Roman" w:cs="Times New Roman"/>
          <w:sz w:val="24"/>
          <w:szCs w:val="24"/>
          <w:lang w:val="ru-RU"/>
        </w:rPr>
        <w:t>един</w:t>
      </w:r>
      <w:proofErr w:type="gramEnd"/>
      <w:r w:rsidR="005D5C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D5CC5">
        <w:rPr>
          <w:rFonts w:ascii="Times New Roman" w:eastAsia="Times New Roman" w:hAnsi="Times New Roman" w:cs="Times New Roman"/>
          <w:sz w:val="24"/>
          <w:szCs w:val="24"/>
          <w:lang w:val="ru-RU"/>
        </w:rPr>
        <w:t>служител</w:t>
      </w:r>
      <w:proofErr w:type="spellEnd"/>
      <w:r w:rsidR="005D5C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ЦУ на НЗОК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обособена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позиция. 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 w:rsidRPr="00EB4A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EB4AB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 по съответната обособена позиция, а на последно участникът, предложил най-висока цена. </w:t>
      </w:r>
    </w:p>
    <w:p w:rsidR="00EB4AB9" w:rsidRPr="00EB4AB9" w:rsidRDefault="00EB4AB9" w:rsidP="00EB4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B4AB9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proofErr w:type="gramEnd"/>
      <w:r w:rsidRPr="00EB4A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3, от ППЗОП.</w:t>
      </w:r>
    </w:p>
    <w:p w:rsidR="00EB4AB9" w:rsidRPr="00EB4AB9" w:rsidRDefault="00EB4AB9" w:rsidP="00EB4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</w:p>
    <w:p w:rsidR="00EB4AB9" w:rsidRPr="00EB4AB9" w:rsidRDefault="00EB4AB9" w:rsidP="00EB4AB9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caps/>
          <w:sz w:val="24"/>
          <w:szCs w:val="24"/>
        </w:rPr>
        <w:t>VII</w:t>
      </w:r>
      <w:r w:rsidRPr="00EB4AB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ГАРАНЦЯ ЗА ИЗПЪЛНЕНИЕ</w:t>
      </w:r>
    </w:p>
    <w:p w:rsidR="00EB4AB9" w:rsidRPr="00EB4AB9" w:rsidRDefault="00EB4AB9" w:rsidP="00EB4AB9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EB4AB9" w:rsidRPr="00EB4AB9" w:rsidRDefault="00EB4AB9" w:rsidP="00EB4AB9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caps/>
          <w:sz w:val="6"/>
          <w:szCs w:val="6"/>
          <w:lang w:val="bg-BG"/>
        </w:rPr>
      </w:pPr>
    </w:p>
    <w:p w:rsidR="00EB4AB9" w:rsidRPr="00EB4AB9" w:rsidRDefault="00EB4AB9" w:rsidP="00EB4AB9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. Условия и размер на гаранциите за изпълнение на договора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Гаранцията за изпълнение на договора е в размер на 3 % от неговата стойност без ДДС. Гаранцията се представя в една от формите: </w:t>
      </w:r>
    </w:p>
    <w:p w:rsidR="00EB4AB9" w:rsidRPr="00EB4AB9" w:rsidRDefault="00EB4AB9" w:rsidP="00EB4AB9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20 /двадесет/ календарни дни, считано от датата на изтичане на договора. Банковите гаранции, издадени от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чуждестранни банки, следва да са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EB4AB9" w:rsidRPr="00EB4AB9" w:rsidRDefault="00EB4AB9" w:rsidP="00EB4AB9">
      <w:pPr>
        <w:tabs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BNBG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9661 3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ru-RU"/>
        </w:rPr>
        <w:t>00 1100 0</w:t>
      </w:r>
      <w:r w:rsidRPr="00EB4AB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, BIC код на БНБ ЦУ: BNBGBGSD.</w:t>
      </w:r>
    </w:p>
    <w:p w:rsidR="00EB4AB9" w:rsidRPr="00EB4AB9" w:rsidRDefault="00EB4AB9" w:rsidP="00EB4AB9">
      <w:pPr>
        <w:tabs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- Застраховка, която обезпечава изпълнението чрез покритие на отговорността на изпълнителя</w:t>
      </w:r>
    </w:p>
    <w:p w:rsidR="00EB4AB9" w:rsidRPr="00EB4AB9" w:rsidRDefault="00EB4AB9" w:rsidP="00EB4AB9">
      <w:pPr>
        <w:numPr>
          <w:ilvl w:val="1"/>
          <w:numId w:val="0"/>
        </w:numPr>
        <w:tabs>
          <w:tab w:val="left" w:pos="0"/>
          <w:tab w:val="num" w:pos="851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2.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Задържане и освобождаване на гаранцията за изпълнение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B4AB9" w:rsidRPr="00EB4AB9" w:rsidRDefault="00EB4AB9" w:rsidP="00EB4AB9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caps/>
          <w:sz w:val="24"/>
          <w:szCs w:val="24"/>
        </w:rPr>
        <w:t>VIII</w:t>
      </w:r>
      <w:r w:rsidRPr="00EB4AB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СКЛЮЧВАНЕ НА ДОГОВОР ЗА ВЪЗЛАГАНЕ НА ОБЩЕСТВЕНАТА ПОРЪЧКА</w:t>
      </w:r>
    </w:p>
    <w:p w:rsidR="00EB4AB9" w:rsidRPr="00EB4AB9" w:rsidRDefault="00EB4AB9" w:rsidP="00EB4AB9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Договорът за изпълнение на обществената поръчка ще бъде сключен с участника, класиран на първо място </w:t>
      </w:r>
      <w:r w:rsidR="00F35D2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съответната обособена позиция,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срока и при условията на чл. </w:t>
      </w:r>
      <w:proofErr w:type="gramStart"/>
      <w:r w:rsidRPr="00EB4AB9">
        <w:rPr>
          <w:rFonts w:ascii="Times New Roman" w:eastAsia="Times New Roman" w:hAnsi="Times New Roman" w:cs="Times New Roman"/>
          <w:sz w:val="24"/>
          <w:szCs w:val="24"/>
        </w:rPr>
        <w:t>194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чл.</w:t>
      </w:r>
      <w:proofErr w:type="gramEnd"/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112 от ЗОП. 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обществена поръчка не се сключва с участник, определен за изпълнител, който при подписване на договора не изпълни задълженията по чл. 112, ал. 1 от ЗОП;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В този случай Възложителят може да определи за изпълнител класирания на второ място участник и да сключи договор с него, или да прекрати обществената поръчка.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определеният в резултат на проведената обществена поръчка изпълнител е посочил в офертата си, че за изпълнение на обществената поръчка ще ползва подизпълнител/и, той е длъжен да сключи с тях договор/и за </w:t>
      </w:r>
      <w:proofErr w:type="spellStart"/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подизпълнение</w:t>
      </w:r>
      <w:proofErr w:type="spellEnd"/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условията на чл. 75 от ППЗОП.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EB4AB9">
        <w:rPr>
          <w:rFonts w:ascii="Times New Roman" w:hAnsi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Pr="00EB4AB9">
        <w:rPr>
          <w:rFonts w:ascii="Times New Roman" w:hAnsi="Times New Roman"/>
          <w:sz w:val="24"/>
          <w:szCs w:val="24"/>
          <w:lang w:val="bg-BG"/>
        </w:rPr>
        <w:t>.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4AB9" w:rsidRPr="00EB4AB9" w:rsidRDefault="00EB4AB9" w:rsidP="00EB4A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b/>
          <w:sz w:val="24"/>
          <w:szCs w:val="24"/>
        </w:rPr>
        <w:t xml:space="preserve">IX. </w:t>
      </w:r>
      <w:r w:rsidRPr="00EB4A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EB4AB9" w:rsidRPr="00EB4AB9" w:rsidRDefault="00EB4AB9" w:rsidP="00EB4A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</w:pPr>
    </w:p>
    <w:p w:rsidR="005D5CC5" w:rsidRDefault="00EB4AB9" w:rsidP="00EB4AB9">
      <w:pPr>
        <w:spacing w:after="0" w:line="240" w:lineRule="auto"/>
        <w:ind w:firstLine="709"/>
        <w:jc w:val="both"/>
        <w:outlineLvl w:val="8"/>
        <w:rPr>
          <w:rFonts w:ascii="Times New Roman" w:hAnsi="Times New Roman"/>
          <w:sz w:val="24"/>
          <w:szCs w:val="24"/>
          <w:lang w:val="bg-BG"/>
        </w:rPr>
      </w:pPr>
      <w:r w:rsidRPr="00EB4AB9">
        <w:rPr>
          <w:rFonts w:ascii="Times New Roman" w:hAnsi="Times New Roman"/>
          <w:sz w:val="24"/>
          <w:szCs w:val="24"/>
          <w:lang w:val="x-none"/>
        </w:rPr>
        <w:t>Плащането ще се извърши в български лева по банков път, с платежно нареждане по посочена от изпълнителя банкова сметка</w:t>
      </w:r>
      <w:r w:rsidR="005D5CC5">
        <w:rPr>
          <w:rFonts w:ascii="Times New Roman" w:hAnsi="Times New Roman"/>
          <w:sz w:val="24"/>
          <w:szCs w:val="24"/>
          <w:lang w:val="bg-BG"/>
        </w:rPr>
        <w:t>.</w:t>
      </w:r>
    </w:p>
    <w:p w:rsidR="005D5CC5" w:rsidRDefault="005D5CC5" w:rsidP="005D5CC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C20A7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на Изпълнителя възнаграждението за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извършените услуги от т. 1.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bg-BG"/>
        </w:rPr>
        <w:t>1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bg-BG"/>
        </w:rPr>
        <w:t>. до т. 1.1</w:t>
      </w:r>
      <w:r w:rsidR="000311D0">
        <w:rPr>
          <w:rFonts w:ascii="Times New Roman" w:eastAsia="Calibri" w:hAnsi="Times New Roman" w:cs="Times New Roman"/>
          <w:sz w:val="24"/>
          <w:szCs w:val="24"/>
          <w:lang w:val="bg-BG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. от Раздел II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15-дневен срок след извършването на услугите и отчитането им с подписан от двете страни </w:t>
      </w:r>
      <w:proofErr w:type="spellStart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протокол и представена оригинална фактура</w:t>
      </w:r>
    </w:p>
    <w:p w:rsidR="005D5CC5" w:rsidRPr="005C20A7" w:rsidRDefault="005D5CC5" w:rsidP="005D5CC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</w:t>
      </w:r>
      <w:r w:rsidRPr="005D5CC5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Възложителят заплаща на Изпълнителя възнаграждението за извършените профилактични медицински прегледи и изследвания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т. 2.1 от раздел </w:t>
      </w:r>
      <w:r>
        <w:rPr>
          <w:rFonts w:ascii="Times New Roman" w:eastAsia="Calibri" w:hAnsi="Times New Roman" w:cs="Times New Roman"/>
          <w:sz w:val="24"/>
          <w:szCs w:val="24"/>
        </w:rPr>
        <w:t>II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15-дневен срок, след извършването на прегледите по изготвения график и отчитането им с подписан от двете страни </w:t>
      </w:r>
      <w:proofErr w:type="spellStart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протокол и представена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оригинална фактура.</w:t>
      </w:r>
    </w:p>
    <w:p w:rsidR="00EB4AB9" w:rsidRPr="00EB4AB9" w:rsidRDefault="005D5CC5" w:rsidP="005D5CC5">
      <w:pPr>
        <w:spacing w:after="0" w:line="240" w:lineRule="auto"/>
        <w:ind w:firstLine="709"/>
        <w:jc w:val="both"/>
        <w:outlineLvl w:val="8"/>
        <w:rPr>
          <w:rFonts w:ascii="Times New Roman" w:hAnsi="Times New Roman"/>
          <w:sz w:val="24"/>
          <w:szCs w:val="24"/>
          <w:lang w:val="bg-BG"/>
        </w:rPr>
      </w:pPr>
      <w:r w:rsidRPr="005C20A7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възнаграждението по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т. </w:t>
      </w:r>
      <w:r w:rsidRPr="005C20A7">
        <w:rPr>
          <w:rFonts w:ascii="Times New Roman" w:eastAsia="Calibri" w:hAnsi="Times New Roman" w:cs="Times New Roman"/>
          <w:sz w:val="24"/>
          <w:szCs w:val="24"/>
          <w:lang w:val="bg-BG"/>
        </w:rPr>
        <w:t>1 и т. 2 само за реално обслужения брой работещи в ЦУ на НЗОК</w:t>
      </w:r>
      <w:r w:rsidR="00EB4AB9" w:rsidRPr="00EB4AB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B4AB9" w:rsidRPr="00EB4AB9" w:rsidRDefault="00EB4AB9" w:rsidP="00EB4AB9">
      <w:pPr>
        <w:spacing w:after="0" w:line="240" w:lineRule="auto"/>
        <w:ind w:firstLine="709"/>
        <w:jc w:val="both"/>
        <w:outlineLvl w:val="8"/>
        <w:rPr>
          <w:rFonts w:ascii="Times New Roman" w:hAnsi="Times New Roman"/>
          <w:sz w:val="24"/>
          <w:szCs w:val="24"/>
          <w:lang w:val="bg-BG"/>
        </w:rPr>
      </w:pPr>
      <w:r w:rsidRPr="00EB4AB9">
        <w:rPr>
          <w:rFonts w:ascii="Times New Roman" w:eastAsiaTheme="minorEastAsia" w:hAnsi="Times New Roman" w:cs="Times New Roman"/>
          <w:sz w:val="24"/>
          <w:szCs w:val="24"/>
          <w:lang w:val="bg-BG" w:eastAsia="bg-BG"/>
        </w:rPr>
        <w:t xml:space="preserve"> </w:t>
      </w:r>
    </w:p>
    <w:p w:rsidR="00EB4AB9" w:rsidRPr="00EB4AB9" w:rsidRDefault="00EB4AB9" w:rsidP="00EB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4AB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lastRenderedPageBreak/>
        <w:t>По неуредените от настоящата документация въпроси се прилагат разпоредбите на ЗОП.</w:t>
      </w:r>
    </w:p>
    <w:p w:rsidR="00EB4AB9" w:rsidRPr="00EB4AB9" w:rsidRDefault="00EB4AB9" w:rsidP="00EB4AB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EB4AB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EB4AB9" w:rsidRPr="00EB4AB9" w:rsidRDefault="00EB4AB9" w:rsidP="00EB4AB9">
      <w:pPr>
        <w:numPr>
          <w:ilvl w:val="0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1.</w:t>
      </w:r>
    </w:p>
    <w:p w:rsidR="00EB4AB9" w:rsidRPr="00EB4AB9" w:rsidRDefault="00EB4AB9" w:rsidP="00EB4AB9">
      <w:pPr>
        <w:numPr>
          <w:ilvl w:val="0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B4AB9">
        <w:rPr>
          <w:rFonts w:ascii="Times New Roman" w:hAnsi="Times New Roman"/>
          <w:sz w:val="24"/>
          <w:szCs w:val="24"/>
          <w:lang w:val="x-none"/>
        </w:rPr>
        <w:t>Декларация по чл. 97, ал. 5 от ППЗОП за отсъствие на обстоятелствата по чл. 54, ал. 1, т. 1, 2 и 7 ЗОП</w:t>
      </w:r>
      <w:r w:rsidRPr="00EB4AB9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B4AB9">
        <w:rPr>
          <w:rFonts w:ascii="Times New Roman" w:hAnsi="Times New Roman"/>
          <w:sz w:val="24"/>
          <w:szCs w:val="24"/>
          <w:lang w:val="x-none"/>
        </w:rPr>
        <w:t>Приложение № 2.</w:t>
      </w:r>
    </w:p>
    <w:p w:rsidR="00EB4AB9" w:rsidRPr="00EB4AB9" w:rsidRDefault="00EB4AB9" w:rsidP="00EB4AB9">
      <w:pPr>
        <w:numPr>
          <w:ilvl w:val="0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B4AB9">
        <w:rPr>
          <w:rFonts w:ascii="Times New Roman" w:hAnsi="Times New Roman"/>
          <w:sz w:val="24"/>
          <w:szCs w:val="24"/>
          <w:lang w:val="x-none"/>
        </w:rPr>
        <w:t>Декларация по чл. 97, ал. 5 от ППЗОП за отсъствие на обстоятелствата по чл. 54, ал. 1, т. 3 – 5 ЗОП</w:t>
      </w:r>
      <w:r w:rsidRPr="00EB4AB9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B4AB9">
        <w:rPr>
          <w:rFonts w:ascii="Times New Roman" w:hAnsi="Times New Roman"/>
          <w:sz w:val="24"/>
          <w:szCs w:val="24"/>
          <w:lang w:val="x-none"/>
        </w:rPr>
        <w:t>Приложение № 3.</w:t>
      </w:r>
    </w:p>
    <w:p w:rsidR="00EB4AB9" w:rsidRPr="00EB4AB9" w:rsidRDefault="00EB4AB9" w:rsidP="00EB4AB9">
      <w:pPr>
        <w:numPr>
          <w:ilvl w:val="0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приемане клаузите на проекта на договор - Приложение № 4.</w:t>
      </w:r>
    </w:p>
    <w:p w:rsidR="00EB4AB9" w:rsidRPr="00F35D2D" w:rsidRDefault="00EB4AB9" w:rsidP="00EB4AB9">
      <w:pPr>
        <w:numPr>
          <w:ilvl w:val="0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</w:t>
      </w:r>
      <w:proofErr w:type="spellStart"/>
      <w:r w:rsidRPr="00EB4AB9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EB4AB9">
        <w:rPr>
          <w:rFonts w:ascii="Times New Roman" w:eastAsia="Times New Roman" w:hAnsi="Times New Roman"/>
          <w:sz w:val="24"/>
          <w:szCs w:val="24"/>
        </w:rPr>
        <w:t xml:space="preserve"> </w:t>
      </w:r>
      <w:r w:rsidRPr="00EB4AB9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Приложение № 5.</w:t>
      </w:r>
    </w:p>
    <w:p w:rsidR="00AA141A" w:rsidRPr="00AA141A" w:rsidRDefault="00AA141A" w:rsidP="00EB4AB9">
      <w:pPr>
        <w:numPr>
          <w:ilvl w:val="0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A141A">
        <w:rPr>
          <w:rFonts w:ascii="Times New Roman" w:hAnsi="Times New Roman" w:cs="Times New Roman"/>
          <w:noProof/>
          <w:sz w:val="24"/>
          <w:szCs w:val="24"/>
          <w:lang w:val="ru-RU"/>
        </w:rPr>
        <w:t>Списък на услугите</w:t>
      </w:r>
      <w:r w:rsidRPr="00F766E8">
        <w:rPr>
          <w:rFonts w:ascii="Times New Roman" w:hAnsi="Times New Roman" w:cs="Times New Roman"/>
          <w:noProof/>
          <w:sz w:val="24"/>
          <w:szCs w:val="24"/>
          <w:lang w:val="ru-RU"/>
        </w:rPr>
        <w:t>, които са идентични или сходни с предмета на поръчката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е № 6.</w:t>
      </w:r>
    </w:p>
    <w:p w:rsidR="00F35D2D" w:rsidRPr="00EB4AB9" w:rsidRDefault="00F35D2D" w:rsidP="00EB4AB9">
      <w:pPr>
        <w:numPr>
          <w:ilvl w:val="0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proofErr w:type="gramStart"/>
      <w:r w:rsidRPr="00F35D2D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Декларация,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че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Службата по трудова медицина не е санкционирана от контролни органи за системни нарушения на чл. 25а от ЗЗБУТ, за нарушения на Наредба №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г. за условията и реда за осъществяване на дейността на службите по трудова медицина</w:t>
      </w:r>
      <w:r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и не е в процедура на заличаване от регистъра по чл. 25в от ЗЗБУТ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B4AB9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№ </w:t>
      </w:r>
      <w:r w:rsidR="00AA141A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proofErr w:type="gramEnd"/>
    </w:p>
    <w:p w:rsidR="00EB4AB9" w:rsidRPr="00EB4AB9" w:rsidRDefault="00BF3CFB" w:rsidP="00EB4AB9">
      <w:pPr>
        <w:numPr>
          <w:ilvl w:val="0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BF3CF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r w:rsidRPr="00BF3CFB">
        <w:rPr>
          <w:rFonts w:ascii="Times New Roman" w:hAnsi="Times New Roman" w:cs="Times New Roman"/>
          <w:noProof/>
          <w:sz w:val="24"/>
          <w:szCs w:val="24"/>
          <w:lang w:val="ru-RU"/>
        </w:rPr>
        <w:t>писък на персонала,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който ще изпълнява поръчка, в който е посочена професионалната копетентност на лицата</w:t>
      </w:r>
      <w:r w:rsidR="00EB4AB9" w:rsidRPr="00EB4AB9">
        <w:rPr>
          <w:rFonts w:ascii="Times New Roman" w:hAnsi="Times New Roman" w:cs="Times New Roman"/>
          <w:sz w:val="24"/>
          <w:szCs w:val="24"/>
          <w:lang w:val="ru-RU"/>
        </w:rPr>
        <w:t xml:space="preserve"> - Приложения №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B4AB9" w:rsidRPr="00EB4AB9" w:rsidRDefault="00EB4AB9" w:rsidP="00EB4AB9">
      <w:pPr>
        <w:numPr>
          <w:ilvl w:val="0"/>
          <w:numId w:val="2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Предложение за изпълнение на </w:t>
      </w:r>
      <w:r w:rsidRPr="00EB4AB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Pr="00EB4AB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BF3CFB">
        <w:rPr>
          <w:rFonts w:ascii="Times New Roman" w:hAnsi="Times New Roman" w:cs="Times New Roman"/>
          <w:sz w:val="24"/>
          <w:szCs w:val="24"/>
          <w:lang w:val="ru-RU"/>
        </w:rPr>
        <w:t xml:space="preserve">Приложения №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BF3CFB">
        <w:rPr>
          <w:rFonts w:ascii="Times New Roman" w:hAnsi="Times New Roman" w:cs="Times New Roman"/>
          <w:sz w:val="24"/>
          <w:szCs w:val="24"/>
          <w:lang w:val="ru-RU"/>
        </w:rPr>
        <w:t xml:space="preserve">.1 и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EB4AB9">
        <w:rPr>
          <w:rFonts w:ascii="Times New Roman" w:hAnsi="Times New Roman" w:cs="Times New Roman"/>
          <w:sz w:val="24"/>
          <w:szCs w:val="24"/>
          <w:lang w:val="ru-RU"/>
        </w:rPr>
        <w:t>.2.</w:t>
      </w:r>
    </w:p>
    <w:p w:rsidR="00EB4AB9" w:rsidRPr="00BF3CFB" w:rsidRDefault="00EB4AB9" w:rsidP="003B3C7B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proofErr w:type="spellStart"/>
      <w:r w:rsidRPr="00EB4AB9">
        <w:rPr>
          <w:rFonts w:ascii="Times New Roman" w:hAnsi="Times New Roman" w:cs="Times New Roman"/>
          <w:sz w:val="24"/>
          <w:szCs w:val="24"/>
          <w:lang w:val="ru-RU"/>
        </w:rPr>
        <w:t>Цено</w:t>
      </w:r>
      <w:r w:rsidR="00BF3CFB">
        <w:rPr>
          <w:rFonts w:ascii="Times New Roman" w:hAnsi="Times New Roman" w:cs="Times New Roman"/>
          <w:sz w:val="24"/>
          <w:szCs w:val="24"/>
          <w:lang w:val="ru-RU"/>
        </w:rPr>
        <w:t>во</w:t>
      </w:r>
      <w:proofErr w:type="spellEnd"/>
      <w:r w:rsidR="00BF3CFB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– Приложения  №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BF3CFB">
        <w:rPr>
          <w:rFonts w:ascii="Times New Roman" w:hAnsi="Times New Roman" w:cs="Times New Roman"/>
          <w:sz w:val="24"/>
          <w:szCs w:val="24"/>
          <w:lang w:val="ru-RU"/>
        </w:rPr>
        <w:t xml:space="preserve">.1 и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EB4AB9">
        <w:rPr>
          <w:rFonts w:ascii="Times New Roman" w:hAnsi="Times New Roman" w:cs="Times New Roman"/>
          <w:sz w:val="24"/>
          <w:szCs w:val="24"/>
          <w:lang w:val="ru-RU"/>
        </w:rPr>
        <w:t>.2.</w:t>
      </w:r>
    </w:p>
    <w:p w:rsidR="00EB4AB9" w:rsidRPr="00BF3CFB" w:rsidRDefault="00EB4AB9" w:rsidP="00BF3CFB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BF3CFB">
        <w:rPr>
          <w:rFonts w:ascii="Times New Roman" w:hAnsi="Times New Roman" w:cs="Times New Roman"/>
          <w:sz w:val="24"/>
          <w:szCs w:val="24"/>
          <w:lang w:val="ru-RU"/>
        </w:rPr>
        <w:t>Проект на договор - Прил</w:t>
      </w:r>
      <w:r w:rsidR="00BF3CFB" w:rsidRPr="00BF3CFB">
        <w:rPr>
          <w:rFonts w:ascii="Times New Roman" w:hAnsi="Times New Roman" w:cs="Times New Roman"/>
          <w:sz w:val="24"/>
          <w:szCs w:val="24"/>
          <w:lang w:val="ru-RU"/>
        </w:rPr>
        <w:t xml:space="preserve">ожения №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="00BF3CFB" w:rsidRPr="00BF3CFB">
        <w:rPr>
          <w:rFonts w:ascii="Times New Roman" w:hAnsi="Times New Roman" w:cs="Times New Roman"/>
          <w:sz w:val="24"/>
          <w:szCs w:val="24"/>
          <w:lang w:val="ru-RU"/>
        </w:rPr>
        <w:t xml:space="preserve">.1 и </w:t>
      </w:r>
      <w:r w:rsidR="00AA141A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Pr="00BF3CFB">
        <w:rPr>
          <w:rFonts w:ascii="Times New Roman" w:hAnsi="Times New Roman" w:cs="Times New Roman"/>
          <w:sz w:val="24"/>
          <w:szCs w:val="24"/>
          <w:lang w:val="ru-RU"/>
        </w:rPr>
        <w:t>.2.</w:t>
      </w:r>
    </w:p>
    <w:p w:rsidR="0042525F" w:rsidRPr="007D3920" w:rsidRDefault="0042525F" w:rsidP="00EB4AB9">
      <w:pPr>
        <w:tabs>
          <w:tab w:val="left" w:pos="80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42525F" w:rsidRPr="007D3920" w:rsidSect="00A13134">
      <w:footerReference w:type="default" r:id="rId10"/>
      <w:pgSz w:w="12240" w:h="15840"/>
      <w:pgMar w:top="993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281" w:rsidRDefault="00817281">
      <w:pPr>
        <w:spacing w:after="0" w:line="240" w:lineRule="auto"/>
      </w:pPr>
      <w:r>
        <w:separator/>
      </w:r>
    </w:p>
  </w:endnote>
  <w:endnote w:type="continuationSeparator" w:id="0">
    <w:p w:rsidR="00817281" w:rsidRDefault="00817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4AB9" w:rsidRDefault="00EB4AB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71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B4AB9" w:rsidRDefault="00EB4A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281" w:rsidRDefault="00817281">
      <w:pPr>
        <w:spacing w:after="0" w:line="240" w:lineRule="auto"/>
      </w:pPr>
      <w:r>
        <w:separator/>
      </w:r>
    </w:p>
  </w:footnote>
  <w:footnote w:type="continuationSeparator" w:id="0">
    <w:p w:rsidR="00817281" w:rsidRDefault="00817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EAE2840"/>
    <w:multiLevelType w:val="hybridMultilevel"/>
    <w:tmpl w:val="B246BDC2"/>
    <w:lvl w:ilvl="0" w:tplc="A584364E">
      <w:start w:val="5"/>
      <w:numFmt w:val="upperRoman"/>
      <w:lvlText w:val="%1."/>
      <w:lvlJc w:val="left"/>
      <w:pPr>
        <w:ind w:left="4985" w:hanging="720"/>
      </w:pPr>
      <w:rPr>
        <w:rFonts w:eastAsiaTheme="minorEastAsia" w:hint="default"/>
      </w:rPr>
    </w:lvl>
    <w:lvl w:ilvl="1" w:tplc="04020019" w:tentative="1">
      <w:start w:val="1"/>
      <w:numFmt w:val="lowerLetter"/>
      <w:lvlText w:val="%2."/>
      <w:lvlJc w:val="left"/>
      <w:pPr>
        <w:ind w:left="5345" w:hanging="360"/>
      </w:pPr>
    </w:lvl>
    <w:lvl w:ilvl="2" w:tplc="0402001B" w:tentative="1">
      <w:start w:val="1"/>
      <w:numFmt w:val="lowerRoman"/>
      <w:lvlText w:val="%3."/>
      <w:lvlJc w:val="right"/>
      <w:pPr>
        <w:ind w:left="6065" w:hanging="180"/>
      </w:pPr>
    </w:lvl>
    <w:lvl w:ilvl="3" w:tplc="0402000F" w:tentative="1">
      <w:start w:val="1"/>
      <w:numFmt w:val="decimal"/>
      <w:lvlText w:val="%4."/>
      <w:lvlJc w:val="left"/>
      <w:pPr>
        <w:ind w:left="6785" w:hanging="360"/>
      </w:pPr>
    </w:lvl>
    <w:lvl w:ilvl="4" w:tplc="04020019" w:tentative="1">
      <w:start w:val="1"/>
      <w:numFmt w:val="lowerLetter"/>
      <w:lvlText w:val="%5."/>
      <w:lvlJc w:val="left"/>
      <w:pPr>
        <w:ind w:left="7505" w:hanging="360"/>
      </w:pPr>
    </w:lvl>
    <w:lvl w:ilvl="5" w:tplc="0402001B" w:tentative="1">
      <w:start w:val="1"/>
      <w:numFmt w:val="lowerRoman"/>
      <w:lvlText w:val="%6."/>
      <w:lvlJc w:val="right"/>
      <w:pPr>
        <w:ind w:left="8225" w:hanging="180"/>
      </w:pPr>
    </w:lvl>
    <w:lvl w:ilvl="6" w:tplc="0402000F" w:tentative="1">
      <w:start w:val="1"/>
      <w:numFmt w:val="decimal"/>
      <w:lvlText w:val="%7."/>
      <w:lvlJc w:val="left"/>
      <w:pPr>
        <w:ind w:left="8945" w:hanging="360"/>
      </w:pPr>
    </w:lvl>
    <w:lvl w:ilvl="7" w:tplc="04020019" w:tentative="1">
      <w:start w:val="1"/>
      <w:numFmt w:val="lowerLetter"/>
      <w:lvlText w:val="%8."/>
      <w:lvlJc w:val="left"/>
      <w:pPr>
        <w:ind w:left="9665" w:hanging="360"/>
      </w:pPr>
    </w:lvl>
    <w:lvl w:ilvl="8" w:tplc="0402001B" w:tentative="1">
      <w:start w:val="1"/>
      <w:numFmt w:val="lowerRoman"/>
      <w:lvlText w:val="%9."/>
      <w:lvlJc w:val="right"/>
      <w:pPr>
        <w:ind w:left="10385" w:hanging="180"/>
      </w:pPr>
    </w:lvl>
  </w:abstractNum>
  <w:abstractNum w:abstractNumId="6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4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D1B562D"/>
    <w:multiLevelType w:val="hybridMultilevel"/>
    <w:tmpl w:val="ECFAD408"/>
    <w:lvl w:ilvl="0" w:tplc="926A5D1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8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9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2422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2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8"/>
  </w:num>
  <w:num w:numId="5">
    <w:abstractNumId w:val="20"/>
  </w:num>
  <w:num w:numId="6">
    <w:abstractNumId w:val="2"/>
  </w:num>
  <w:num w:numId="7">
    <w:abstractNumId w:val="11"/>
  </w:num>
  <w:num w:numId="8">
    <w:abstractNumId w:val="9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5"/>
  </w:num>
  <w:num w:numId="11">
    <w:abstractNumId w:val="19"/>
  </w:num>
  <w:num w:numId="12">
    <w:abstractNumId w:val="29"/>
  </w:num>
  <w:num w:numId="13">
    <w:abstractNumId w:val="6"/>
  </w:num>
  <w:num w:numId="14">
    <w:abstractNumId w:val="27"/>
  </w:num>
  <w:num w:numId="15">
    <w:abstractNumId w:val="23"/>
  </w:num>
  <w:num w:numId="16">
    <w:abstractNumId w:val="26"/>
  </w:num>
  <w:num w:numId="17">
    <w:abstractNumId w:val="24"/>
  </w:num>
  <w:num w:numId="18">
    <w:abstractNumId w:val="22"/>
  </w:num>
  <w:num w:numId="19">
    <w:abstractNumId w:val="21"/>
  </w:num>
  <w:num w:numId="20">
    <w:abstractNumId w:val="12"/>
  </w:num>
  <w:num w:numId="21">
    <w:abstractNumId w:val="1"/>
  </w:num>
  <w:num w:numId="22">
    <w:abstractNumId w:val="18"/>
  </w:num>
  <w:num w:numId="23">
    <w:abstractNumId w:val="18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7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8"/>
  </w:num>
  <w:num w:numId="27">
    <w:abstractNumId w:val="7"/>
  </w:num>
  <w:num w:numId="28">
    <w:abstractNumId w:val="13"/>
  </w:num>
  <w:num w:numId="29">
    <w:abstractNumId w:val="10"/>
  </w:num>
  <w:num w:numId="30">
    <w:abstractNumId w:val="16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587D"/>
    <w:rsid w:val="000114B0"/>
    <w:rsid w:val="00027CFE"/>
    <w:rsid w:val="000311D0"/>
    <w:rsid w:val="00036FF4"/>
    <w:rsid w:val="00037042"/>
    <w:rsid w:val="00042860"/>
    <w:rsid w:val="00052DA2"/>
    <w:rsid w:val="00061D7F"/>
    <w:rsid w:val="0006273F"/>
    <w:rsid w:val="00067216"/>
    <w:rsid w:val="000713A3"/>
    <w:rsid w:val="00097713"/>
    <w:rsid w:val="000B0A37"/>
    <w:rsid w:val="000B1294"/>
    <w:rsid w:val="000B2612"/>
    <w:rsid w:val="000D115B"/>
    <w:rsid w:val="000D1214"/>
    <w:rsid w:val="000D2A59"/>
    <w:rsid w:val="000D330D"/>
    <w:rsid w:val="000E7230"/>
    <w:rsid w:val="000F0EEE"/>
    <w:rsid w:val="001020C7"/>
    <w:rsid w:val="00103532"/>
    <w:rsid w:val="00112C94"/>
    <w:rsid w:val="0012056C"/>
    <w:rsid w:val="00127B63"/>
    <w:rsid w:val="0013084F"/>
    <w:rsid w:val="00140041"/>
    <w:rsid w:val="001415B0"/>
    <w:rsid w:val="001477E0"/>
    <w:rsid w:val="001507E4"/>
    <w:rsid w:val="00154442"/>
    <w:rsid w:val="00156A2E"/>
    <w:rsid w:val="00157B66"/>
    <w:rsid w:val="00161D46"/>
    <w:rsid w:val="00165BFA"/>
    <w:rsid w:val="00167973"/>
    <w:rsid w:val="00173FA6"/>
    <w:rsid w:val="00185B60"/>
    <w:rsid w:val="0018753F"/>
    <w:rsid w:val="0019116B"/>
    <w:rsid w:val="00194BA4"/>
    <w:rsid w:val="001A5992"/>
    <w:rsid w:val="001B41B9"/>
    <w:rsid w:val="001C0BDD"/>
    <w:rsid w:val="001C61E5"/>
    <w:rsid w:val="001C68E2"/>
    <w:rsid w:val="001E60B2"/>
    <w:rsid w:val="001F3FB1"/>
    <w:rsid w:val="00204523"/>
    <w:rsid w:val="002231A8"/>
    <w:rsid w:val="00231B45"/>
    <w:rsid w:val="00233409"/>
    <w:rsid w:val="0025249C"/>
    <w:rsid w:val="00254BE2"/>
    <w:rsid w:val="00263270"/>
    <w:rsid w:val="00267572"/>
    <w:rsid w:val="002919EC"/>
    <w:rsid w:val="002A084C"/>
    <w:rsid w:val="002A6DC6"/>
    <w:rsid w:val="002B1377"/>
    <w:rsid w:val="002C21A2"/>
    <w:rsid w:val="002C2A4E"/>
    <w:rsid w:val="002C4607"/>
    <w:rsid w:val="002C5987"/>
    <w:rsid w:val="002D2152"/>
    <w:rsid w:val="002E7DD7"/>
    <w:rsid w:val="002F20BB"/>
    <w:rsid w:val="003001CA"/>
    <w:rsid w:val="0030043C"/>
    <w:rsid w:val="003077DD"/>
    <w:rsid w:val="003125C8"/>
    <w:rsid w:val="00324E48"/>
    <w:rsid w:val="00334631"/>
    <w:rsid w:val="00336BB3"/>
    <w:rsid w:val="00344290"/>
    <w:rsid w:val="00347F41"/>
    <w:rsid w:val="00354839"/>
    <w:rsid w:val="003625F5"/>
    <w:rsid w:val="003649B9"/>
    <w:rsid w:val="00364F37"/>
    <w:rsid w:val="0036570D"/>
    <w:rsid w:val="00371950"/>
    <w:rsid w:val="00374E66"/>
    <w:rsid w:val="003800AA"/>
    <w:rsid w:val="00394281"/>
    <w:rsid w:val="003950A4"/>
    <w:rsid w:val="003A716A"/>
    <w:rsid w:val="003B3C7B"/>
    <w:rsid w:val="003B559F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17D"/>
    <w:rsid w:val="0042525F"/>
    <w:rsid w:val="00433D0E"/>
    <w:rsid w:val="004524C6"/>
    <w:rsid w:val="00456725"/>
    <w:rsid w:val="00457240"/>
    <w:rsid w:val="00470D2A"/>
    <w:rsid w:val="00472418"/>
    <w:rsid w:val="004726BC"/>
    <w:rsid w:val="00481CE2"/>
    <w:rsid w:val="0049121F"/>
    <w:rsid w:val="0049141A"/>
    <w:rsid w:val="004932B1"/>
    <w:rsid w:val="004A0179"/>
    <w:rsid w:val="004A044B"/>
    <w:rsid w:val="004B6049"/>
    <w:rsid w:val="004E0FE9"/>
    <w:rsid w:val="004E13E7"/>
    <w:rsid w:val="004E76CC"/>
    <w:rsid w:val="004F25B8"/>
    <w:rsid w:val="004F3271"/>
    <w:rsid w:val="00501220"/>
    <w:rsid w:val="00503102"/>
    <w:rsid w:val="00540113"/>
    <w:rsid w:val="005506DC"/>
    <w:rsid w:val="00550DE1"/>
    <w:rsid w:val="00555330"/>
    <w:rsid w:val="00570C06"/>
    <w:rsid w:val="00574361"/>
    <w:rsid w:val="00577BEB"/>
    <w:rsid w:val="00577E20"/>
    <w:rsid w:val="0058774C"/>
    <w:rsid w:val="005942DB"/>
    <w:rsid w:val="00596FC6"/>
    <w:rsid w:val="005A2744"/>
    <w:rsid w:val="005A33AE"/>
    <w:rsid w:val="005A6BC9"/>
    <w:rsid w:val="005C08DD"/>
    <w:rsid w:val="005C20A7"/>
    <w:rsid w:val="005C395D"/>
    <w:rsid w:val="005C5ED5"/>
    <w:rsid w:val="005C7950"/>
    <w:rsid w:val="005D1BFE"/>
    <w:rsid w:val="005D5CC5"/>
    <w:rsid w:val="005E1206"/>
    <w:rsid w:val="005E6807"/>
    <w:rsid w:val="005F1B30"/>
    <w:rsid w:val="006002B5"/>
    <w:rsid w:val="00601622"/>
    <w:rsid w:val="006028B9"/>
    <w:rsid w:val="0060418F"/>
    <w:rsid w:val="00607E9C"/>
    <w:rsid w:val="00621A4B"/>
    <w:rsid w:val="00634FD0"/>
    <w:rsid w:val="006502CD"/>
    <w:rsid w:val="00652AC3"/>
    <w:rsid w:val="00664866"/>
    <w:rsid w:val="006671FE"/>
    <w:rsid w:val="00671AD0"/>
    <w:rsid w:val="00677420"/>
    <w:rsid w:val="00681902"/>
    <w:rsid w:val="006819B0"/>
    <w:rsid w:val="00685A96"/>
    <w:rsid w:val="00686AF8"/>
    <w:rsid w:val="006942B0"/>
    <w:rsid w:val="006A39EF"/>
    <w:rsid w:val="006C0F28"/>
    <w:rsid w:val="006C4567"/>
    <w:rsid w:val="006E5029"/>
    <w:rsid w:val="006F166A"/>
    <w:rsid w:val="00724226"/>
    <w:rsid w:val="00727D1B"/>
    <w:rsid w:val="0074227F"/>
    <w:rsid w:val="00746E76"/>
    <w:rsid w:val="00753374"/>
    <w:rsid w:val="00761573"/>
    <w:rsid w:val="007649DC"/>
    <w:rsid w:val="00783790"/>
    <w:rsid w:val="007859AA"/>
    <w:rsid w:val="00787C39"/>
    <w:rsid w:val="007A6C04"/>
    <w:rsid w:val="007B46C2"/>
    <w:rsid w:val="007B6C79"/>
    <w:rsid w:val="007C2494"/>
    <w:rsid w:val="007D3920"/>
    <w:rsid w:val="007D5526"/>
    <w:rsid w:val="007E682E"/>
    <w:rsid w:val="007F4D24"/>
    <w:rsid w:val="007F78D0"/>
    <w:rsid w:val="0081535E"/>
    <w:rsid w:val="00817281"/>
    <w:rsid w:val="00820BF4"/>
    <w:rsid w:val="008270AE"/>
    <w:rsid w:val="008665B2"/>
    <w:rsid w:val="00873D26"/>
    <w:rsid w:val="008743ED"/>
    <w:rsid w:val="00874C56"/>
    <w:rsid w:val="00882BB2"/>
    <w:rsid w:val="00884FA6"/>
    <w:rsid w:val="008A2148"/>
    <w:rsid w:val="008A2879"/>
    <w:rsid w:val="008B418A"/>
    <w:rsid w:val="008B6332"/>
    <w:rsid w:val="008B66F4"/>
    <w:rsid w:val="008B7BEF"/>
    <w:rsid w:val="008C7F81"/>
    <w:rsid w:val="008D0EFE"/>
    <w:rsid w:val="008D4E04"/>
    <w:rsid w:val="008D5589"/>
    <w:rsid w:val="008D7CD8"/>
    <w:rsid w:val="008E49E1"/>
    <w:rsid w:val="008E5D37"/>
    <w:rsid w:val="008F24A6"/>
    <w:rsid w:val="0090081C"/>
    <w:rsid w:val="0091399E"/>
    <w:rsid w:val="00917105"/>
    <w:rsid w:val="009177FC"/>
    <w:rsid w:val="009242A0"/>
    <w:rsid w:val="00930504"/>
    <w:rsid w:val="00941F2E"/>
    <w:rsid w:val="00942CE4"/>
    <w:rsid w:val="00944A1E"/>
    <w:rsid w:val="00945581"/>
    <w:rsid w:val="00952FE1"/>
    <w:rsid w:val="00965DCA"/>
    <w:rsid w:val="00967906"/>
    <w:rsid w:val="00975C3C"/>
    <w:rsid w:val="00986705"/>
    <w:rsid w:val="009951B8"/>
    <w:rsid w:val="009A4945"/>
    <w:rsid w:val="009B0DEC"/>
    <w:rsid w:val="009B17AC"/>
    <w:rsid w:val="009B5984"/>
    <w:rsid w:val="009B73DF"/>
    <w:rsid w:val="009C2DA9"/>
    <w:rsid w:val="009C7BAE"/>
    <w:rsid w:val="009D3719"/>
    <w:rsid w:val="009D3D74"/>
    <w:rsid w:val="009E3B92"/>
    <w:rsid w:val="009E78FF"/>
    <w:rsid w:val="009F5262"/>
    <w:rsid w:val="00A01BB6"/>
    <w:rsid w:val="00A075FA"/>
    <w:rsid w:val="00A07F15"/>
    <w:rsid w:val="00A13134"/>
    <w:rsid w:val="00A31068"/>
    <w:rsid w:val="00A429B8"/>
    <w:rsid w:val="00A46DF5"/>
    <w:rsid w:val="00A53598"/>
    <w:rsid w:val="00A87274"/>
    <w:rsid w:val="00AA141A"/>
    <w:rsid w:val="00AA5E3B"/>
    <w:rsid w:val="00AC1603"/>
    <w:rsid w:val="00AC27CD"/>
    <w:rsid w:val="00AD62C1"/>
    <w:rsid w:val="00AD71B6"/>
    <w:rsid w:val="00AE560A"/>
    <w:rsid w:val="00B01A1D"/>
    <w:rsid w:val="00B05A68"/>
    <w:rsid w:val="00B05CBC"/>
    <w:rsid w:val="00B1032D"/>
    <w:rsid w:val="00B10882"/>
    <w:rsid w:val="00B1487F"/>
    <w:rsid w:val="00B1626E"/>
    <w:rsid w:val="00B235A2"/>
    <w:rsid w:val="00B26674"/>
    <w:rsid w:val="00B45C90"/>
    <w:rsid w:val="00B510BA"/>
    <w:rsid w:val="00B60CB1"/>
    <w:rsid w:val="00B64DF3"/>
    <w:rsid w:val="00B721BC"/>
    <w:rsid w:val="00BA2B95"/>
    <w:rsid w:val="00BA78EF"/>
    <w:rsid w:val="00BB7E67"/>
    <w:rsid w:val="00BC48A5"/>
    <w:rsid w:val="00BC7DF6"/>
    <w:rsid w:val="00BD01B4"/>
    <w:rsid w:val="00BD594A"/>
    <w:rsid w:val="00BD703C"/>
    <w:rsid w:val="00BE058E"/>
    <w:rsid w:val="00BE23FC"/>
    <w:rsid w:val="00BE3D5E"/>
    <w:rsid w:val="00BF3CFB"/>
    <w:rsid w:val="00BF4B0F"/>
    <w:rsid w:val="00C03710"/>
    <w:rsid w:val="00C05B40"/>
    <w:rsid w:val="00C24CD8"/>
    <w:rsid w:val="00C305D3"/>
    <w:rsid w:val="00C41378"/>
    <w:rsid w:val="00C52FFF"/>
    <w:rsid w:val="00C57049"/>
    <w:rsid w:val="00C65B5D"/>
    <w:rsid w:val="00C739C6"/>
    <w:rsid w:val="00C80DC4"/>
    <w:rsid w:val="00C81B6D"/>
    <w:rsid w:val="00CA155B"/>
    <w:rsid w:val="00CA21EC"/>
    <w:rsid w:val="00CB12E6"/>
    <w:rsid w:val="00CC4647"/>
    <w:rsid w:val="00CD6CCE"/>
    <w:rsid w:val="00CE7CDC"/>
    <w:rsid w:val="00CE7E12"/>
    <w:rsid w:val="00CF315F"/>
    <w:rsid w:val="00D25870"/>
    <w:rsid w:val="00D31F0B"/>
    <w:rsid w:val="00D32650"/>
    <w:rsid w:val="00D366F5"/>
    <w:rsid w:val="00D42D6A"/>
    <w:rsid w:val="00D54DCC"/>
    <w:rsid w:val="00D57B00"/>
    <w:rsid w:val="00D61BB9"/>
    <w:rsid w:val="00D6490A"/>
    <w:rsid w:val="00D8094F"/>
    <w:rsid w:val="00D9326B"/>
    <w:rsid w:val="00DE7979"/>
    <w:rsid w:val="00DF3359"/>
    <w:rsid w:val="00E05739"/>
    <w:rsid w:val="00E10CB5"/>
    <w:rsid w:val="00E12B5A"/>
    <w:rsid w:val="00E218FF"/>
    <w:rsid w:val="00E22573"/>
    <w:rsid w:val="00E24728"/>
    <w:rsid w:val="00E31640"/>
    <w:rsid w:val="00E36CA4"/>
    <w:rsid w:val="00E53145"/>
    <w:rsid w:val="00E558E1"/>
    <w:rsid w:val="00E60913"/>
    <w:rsid w:val="00E6212E"/>
    <w:rsid w:val="00E631F2"/>
    <w:rsid w:val="00E8044C"/>
    <w:rsid w:val="00E871D3"/>
    <w:rsid w:val="00E90BBA"/>
    <w:rsid w:val="00EA5624"/>
    <w:rsid w:val="00EB4AB9"/>
    <w:rsid w:val="00EC6FFE"/>
    <w:rsid w:val="00ED294F"/>
    <w:rsid w:val="00ED409E"/>
    <w:rsid w:val="00EE2FA3"/>
    <w:rsid w:val="00EF1618"/>
    <w:rsid w:val="00EF2036"/>
    <w:rsid w:val="00F03BD3"/>
    <w:rsid w:val="00F11EDE"/>
    <w:rsid w:val="00F1646B"/>
    <w:rsid w:val="00F27337"/>
    <w:rsid w:val="00F35D2D"/>
    <w:rsid w:val="00F401FE"/>
    <w:rsid w:val="00F56B2B"/>
    <w:rsid w:val="00F60071"/>
    <w:rsid w:val="00F71E1D"/>
    <w:rsid w:val="00F7289E"/>
    <w:rsid w:val="00F766E8"/>
    <w:rsid w:val="00F81130"/>
    <w:rsid w:val="00F82E17"/>
    <w:rsid w:val="00FA58FB"/>
    <w:rsid w:val="00FB015F"/>
    <w:rsid w:val="00FC032A"/>
    <w:rsid w:val="00FC6125"/>
    <w:rsid w:val="00FD22B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Default">
    <w:name w:val="Default"/>
    <w:rsid w:val="00027C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Default">
    <w:name w:val="Default"/>
    <w:rsid w:val="00027C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0EB8B-4A19-4165-BBF4-223894D48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11</Pages>
  <Words>4387</Words>
  <Characters>25007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63</cp:revision>
  <cp:lastPrinted>2016-10-04T14:08:00Z</cp:lastPrinted>
  <dcterms:created xsi:type="dcterms:W3CDTF">2015-11-06T08:42:00Z</dcterms:created>
  <dcterms:modified xsi:type="dcterms:W3CDTF">2016-10-04T14:10:00Z</dcterms:modified>
</cp:coreProperties>
</file>